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4480D" w14:textId="77777777" w:rsidR="00964BA2" w:rsidRDefault="00964BA2" w:rsidP="00447F4B">
      <w:pPr>
        <w:pBdr>
          <w:top w:val="nil"/>
          <w:left w:val="nil"/>
          <w:bottom w:val="nil"/>
          <w:right w:val="nil"/>
          <w:between w:val="nil"/>
        </w:pBdr>
        <w:spacing w:before="240" w:after="0" w:line="240" w:lineRule="auto"/>
        <w:jc w:val="both"/>
        <w:rPr>
          <w:rFonts w:ascii="Times New Roman" w:eastAsia="Times New Roman" w:hAnsi="Times New Roman" w:cs="Times New Roman"/>
          <w:b/>
          <w:color w:val="000000"/>
          <w:sz w:val="32"/>
          <w:szCs w:val="32"/>
          <w:u w:val="single"/>
        </w:rPr>
      </w:pPr>
    </w:p>
    <w:p w14:paraId="64E72B33" w14:textId="15B59E3D" w:rsidR="009650B6" w:rsidRPr="00964BA2" w:rsidRDefault="009650B6" w:rsidP="00964BA2">
      <w:pPr>
        <w:pBdr>
          <w:top w:val="nil"/>
          <w:left w:val="nil"/>
          <w:bottom w:val="nil"/>
          <w:right w:val="nil"/>
          <w:between w:val="nil"/>
        </w:pBdr>
        <w:spacing w:before="240" w:after="0" w:line="240" w:lineRule="auto"/>
        <w:jc w:val="center"/>
        <w:rPr>
          <w:rFonts w:ascii="Circular Std Black" w:eastAsia="Times New Roman" w:hAnsi="Circular Std Black" w:cs="Circular Std Black"/>
          <w:b/>
          <w:color w:val="000000"/>
          <w:sz w:val="40"/>
          <w:szCs w:val="40"/>
          <w:u w:val="single"/>
        </w:rPr>
      </w:pPr>
      <w:r w:rsidRPr="00964BA2">
        <w:rPr>
          <w:rFonts w:ascii="Circular Std Black" w:eastAsia="Times New Roman" w:hAnsi="Circular Std Black" w:cs="Circular Std Black"/>
          <w:b/>
          <w:color w:val="000000"/>
          <w:sz w:val="40"/>
          <w:szCs w:val="40"/>
          <w:u w:val="single"/>
        </w:rPr>
        <w:t>Ouvrir une galerie d’art : modèle de statuts</w:t>
      </w:r>
    </w:p>
    <w:p w14:paraId="37BC03EB" w14:textId="77777777" w:rsidR="00964BA2" w:rsidRPr="00964BA2" w:rsidRDefault="00964BA2" w:rsidP="009650B6">
      <w:pPr>
        <w:spacing w:before="240" w:after="0" w:line="240" w:lineRule="auto"/>
        <w:jc w:val="both"/>
        <w:rPr>
          <w:rFonts w:ascii="Circular Std Black" w:eastAsia="Times New Roman" w:hAnsi="Circular Std Black" w:cs="Circular Std Black"/>
          <w:sz w:val="24"/>
          <w:szCs w:val="24"/>
        </w:rPr>
      </w:pPr>
    </w:p>
    <w:p w14:paraId="1371229D" w14:textId="34CD016A"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 xml:space="preserve">Le statut d’EURL ou de SARL à associé unique </w:t>
      </w:r>
      <w:r w:rsidR="00587911" w:rsidRPr="00964BA2">
        <w:rPr>
          <w:rFonts w:ascii="Inter" w:eastAsia="Times New Roman" w:hAnsi="Inter" w:cs="Times New Roman"/>
          <w:sz w:val="20"/>
          <w:szCs w:val="20"/>
        </w:rPr>
        <w:t>sont</w:t>
      </w:r>
      <w:r w:rsidRPr="00964BA2">
        <w:rPr>
          <w:rFonts w:ascii="Inter" w:eastAsia="Times New Roman" w:hAnsi="Inter" w:cs="Times New Roman"/>
          <w:sz w:val="20"/>
          <w:szCs w:val="20"/>
        </w:rPr>
        <w:t xml:space="preserve"> </w:t>
      </w:r>
      <w:r w:rsidR="00587911" w:rsidRPr="00964BA2">
        <w:rPr>
          <w:rFonts w:ascii="Inter" w:eastAsia="Times New Roman" w:hAnsi="Inter" w:cs="Times New Roman"/>
          <w:sz w:val="20"/>
          <w:szCs w:val="20"/>
        </w:rPr>
        <w:t>des</w:t>
      </w:r>
      <w:r w:rsidRPr="00964BA2">
        <w:rPr>
          <w:rFonts w:ascii="Inter" w:eastAsia="Times New Roman" w:hAnsi="Inter" w:cs="Times New Roman"/>
          <w:sz w:val="20"/>
          <w:szCs w:val="20"/>
        </w:rPr>
        <w:t xml:space="preserve"> exemple</w:t>
      </w:r>
      <w:r w:rsidR="00587911" w:rsidRPr="00964BA2">
        <w:rPr>
          <w:rFonts w:ascii="Inter" w:eastAsia="Times New Roman" w:hAnsi="Inter" w:cs="Times New Roman"/>
          <w:sz w:val="20"/>
          <w:szCs w:val="20"/>
        </w:rPr>
        <w:t>s</w:t>
      </w:r>
      <w:r w:rsidRPr="00964BA2">
        <w:rPr>
          <w:rFonts w:ascii="Inter" w:eastAsia="Times New Roman" w:hAnsi="Inter" w:cs="Times New Roman"/>
          <w:sz w:val="20"/>
          <w:szCs w:val="20"/>
        </w:rPr>
        <w:t xml:space="preserve"> type</w:t>
      </w:r>
      <w:r w:rsidR="00587911" w:rsidRPr="00964BA2">
        <w:rPr>
          <w:rFonts w:ascii="Inter" w:eastAsia="Times New Roman" w:hAnsi="Inter" w:cs="Times New Roman"/>
          <w:sz w:val="20"/>
          <w:szCs w:val="20"/>
        </w:rPr>
        <w:t>s</w:t>
      </w:r>
      <w:r w:rsidRPr="00964BA2">
        <w:rPr>
          <w:rFonts w:ascii="Inter" w:eastAsia="Times New Roman" w:hAnsi="Inter" w:cs="Times New Roman"/>
          <w:sz w:val="20"/>
          <w:szCs w:val="20"/>
        </w:rPr>
        <w:t xml:space="preserve"> de </w:t>
      </w:r>
      <w:r w:rsidR="00A87B4F" w:rsidRPr="00964BA2">
        <w:rPr>
          <w:rFonts w:ascii="Inter" w:eastAsia="Times New Roman" w:hAnsi="Inter" w:cs="Times New Roman"/>
          <w:sz w:val="20"/>
          <w:szCs w:val="20"/>
        </w:rPr>
        <w:t>forme</w:t>
      </w:r>
      <w:r w:rsidR="00587911" w:rsidRPr="00964BA2">
        <w:rPr>
          <w:rFonts w:ascii="Inter" w:eastAsia="Times New Roman" w:hAnsi="Inter" w:cs="Times New Roman"/>
          <w:sz w:val="20"/>
          <w:szCs w:val="20"/>
        </w:rPr>
        <w:t>s</w:t>
      </w:r>
      <w:r w:rsidR="00A87B4F" w:rsidRPr="00964BA2">
        <w:rPr>
          <w:rFonts w:ascii="Inter" w:eastAsia="Times New Roman" w:hAnsi="Inter" w:cs="Times New Roman"/>
          <w:sz w:val="20"/>
          <w:szCs w:val="20"/>
        </w:rPr>
        <w:t xml:space="preserve"> juridique</w:t>
      </w:r>
      <w:r w:rsidR="00587911" w:rsidRPr="00964BA2">
        <w:rPr>
          <w:rFonts w:ascii="Inter" w:eastAsia="Times New Roman" w:hAnsi="Inter" w:cs="Times New Roman"/>
          <w:sz w:val="20"/>
          <w:szCs w:val="20"/>
        </w:rPr>
        <w:t>s</w:t>
      </w:r>
      <w:r w:rsidR="00A87B4F" w:rsidRPr="00964BA2">
        <w:rPr>
          <w:rFonts w:ascii="Inter" w:eastAsia="Times New Roman" w:hAnsi="Inter" w:cs="Times New Roman"/>
          <w:sz w:val="20"/>
          <w:szCs w:val="20"/>
        </w:rPr>
        <w:t xml:space="preserve"> accessible</w:t>
      </w:r>
      <w:r w:rsidR="00587911" w:rsidRPr="00964BA2">
        <w:rPr>
          <w:rFonts w:ascii="Inter" w:eastAsia="Times New Roman" w:hAnsi="Inter" w:cs="Times New Roman"/>
          <w:sz w:val="20"/>
          <w:szCs w:val="20"/>
        </w:rPr>
        <w:t>s</w:t>
      </w:r>
      <w:r w:rsidR="00A87B4F" w:rsidRPr="00964BA2">
        <w:rPr>
          <w:rFonts w:ascii="Inter" w:eastAsia="Times New Roman" w:hAnsi="Inter" w:cs="Times New Roman"/>
          <w:sz w:val="20"/>
          <w:szCs w:val="20"/>
        </w:rPr>
        <w:t xml:space="preserve"> pour ouvrir</w:t>
      </w:r>
      <w:r w:rsidRPr="00964BA2">
        <w:rPr>
          <w:rFonts w:ascii="Inter" w:eastAsia="Times New Roman" w:hAnsi="Inter" w:cs="Times New Roman"/>
          <w:sz w:val="20"/>
          <w:szCs w:val="20"/>
        </w:rPr>
        <w:t xml:space="preserve"> une galerie d’art. </w:t>
      </w:r>
      <w:r w:rsidR="00587911" w:rsidRPr="00964BA2">
        <w:rPr>
          <w:rFonts w:ascii="Inter" w:eastAsia="Times New Roman" w:hAnsi="Inter" w:cs="Times New Roman"/>
          <w:sz w:val="20"/>
          <w:szCs w:val="20"/>
        </w:rPr>
        <w:t>V</w:t>
      </w:r>
      <w:r w:rsidRPr="00964BA2">
        <w:rPr>
          <w:rFonts w:ascii="Inter" w:eastAsia="Times New Roman" w:hAnsi="Inter" w:cs="Times New Roman"/>
          <w:sz w:val="20"/>
          <w:szCs w:val="20"/>
        </w:rPr>
        <w:t xml:space="preserve">oici un </w:t>
      </w:r>
      <w:r w:rsidR="00587911" w:rsidRPr="00964BA2">
        <w:rPr>
          <w:rFonts w:ascii="Inter" w:eastAsia="Times New Roman" w:hAnsi="Inter" w:cs="Times New Roman"/>
          <w:sz w:val="20"/>
          <w:szCs w:val="20"/>
        </w:rPr>
        <w:t>modèle de statuts rédigés afin de créer votre société.</w:t>
      </w:r>
    </w:p>
    <w:p w14:paraId="7649A7C4" w14:textId="7AA73571"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Dénomination sociale :</w:t>
      </w:r>
      <w:r w:rsidR="00964BA2" w:rsidRPr="00964BA2">
        <w:rPr>
          <w:rFonts w:ascii="Inter" w:eastAsia="Times New Roman" w:hAnsi="Inter" w:cs="Times New Roman"/>
          <w:sz w:val="20"/>
          <w:szCs w:val="20"/>
        </w:rPr>
        <w:t xml:space="preserve"> ……………………………………………………………………………………………...</w:t>
      </w:r>
      <w:r w:rsidR="00964BA2">
        <w:rPr>
          <w:rFonts w:ascii="Inter" w:eastAsia="Times New Roman" w:hAnsi="Inter" w:cs="Times New Roman"/>
          <w:sz w:val="20"/>
          <w:szCs w:val="20"/>
        </w:rPr>
        <w:t>..................</w:t>
      </w:r>
    </w:p>
    <w:p w14:paraId="02B5F607" w14:textId="6B4CC841"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Société à responsabilité limitée :</w:t>
      </w:r>
      <w:r w:rsidR="00964BA2" w:rsidRPr="00964BA2">
        <w:rPr>
          <w:rFonts w:ascii="Inter" w:eastAsia="Times New Roman" w:hAnsi="Inter" w:cs="Times New Roman"/>
          <w:sz w:val="20"/>
          <w:szCs w:val="20"/>
        </w:rPr>
        <w:t xml:space="preserve"> </w:t>
      </w:r>
      <w:r w:rsidR="00964BA2" w:rsidRPr="00964BA2">
        <w:rPr>
          <w:rFonts w:ascii="Inter" w:eastAsia="Times New Roman" w:hAnsi="Inter" w:cs="Times New Roman"/>
          <w:sz w:val="20"/>
          <w:szCs w:val="20"/>
        </w:rPr>
        <w:t>…………………………………………………………………………………</w:t>
      </w:r>
      <w:r w:rsidR="00964BA2" w:rsidRPr="00964BA2">
        <w:rPr>
          <w:rFonts w:ascii="Inter" w:eastAsia="Times New Roman" w:hAnsi="Inter" w:cs="Times New Roman"/>
          <w:sz w:val="20"/>
          <w:szCs w:val="20"/>
        </w:rPr>
        <w:t>…</w:t>
      </w:r>
      <w:r w:rsidR="00964BA2">
        <w:rPr>
          <w:rFonts w:ascii="Inter" w:eastAsia="Times New Roman" w:hAnsi="Inter" w:cs="Times New Roman"/>
          <w:sz w:val="20"/>
          <w:szCs w:val="20"/>
        </w:rPr>
        <w:t>………….</w:t>
      </w:r>
    </w:p>
    <w:p w14:paraId="19AC2CB5" w14:textId="7FE2CCC9"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Capital :</w:t>
      </w:r>
      <w:r w:rsidR="00964BA2" w:rsidRPr="00964BA2">
        <w:rPr>
          <w:rFonts w:ascii="Inter" w:eastAsia="Times New Roman" w:hAnsi="Inter" w:cs="Times New Roman"/>
          <w:sz w:val="20"/>
          <w:szCs w:val="20"/>
        </w:rPr>
        <w:t xml:space="preserve"> </w:t>
      </w:r>
      <w:r w:rsidR="00964BA2" w:rsidRPr="00964BA2">
        <w:rPr>
          <w:rFonts w:ascii="Inter" w:eastAsia="Times New Roman" w:hAnsi="Inter" w:cs="Times New Roman"/>
          <w:sz w:val="20"/>
          <w:szCs w:val="20"/>
        </w:rPr>
        <w:t>……………………………………………………………………………………………</w:t>
      </w:r>
      <w:r w:rsidR="00964BA2" w:rsidRPr="00964BA2">
        <w:rPr>
          <w:rFonts w:ascii="Inter" w:eastAsia="Times New Roman" w:hAnsi="Inter" w:cs="Times New Roman"/>
          <w:sz w:val="20"/>
          <w:szCs w:val="20"/>
        </w:rPr>
        <w:t>………………...</w:t>
      </w:r>
      <w:r w:rsidR="00964BA2">
        <w:rPr>
          <w:rFonts w:ascii="Inter" w:eastAsia="Times New Roman" w:hAnsi="Inter" w:cs="Times New Roman"/>
          <w:sz w:val="20"/>
          <w:szCs w:val="20"/>
        </w:rPr>
        <w:t>........................</w:t>
      </w:r>
    </w:p>
    <w:p w14:paraId="7D3BDE24" w14:textId="7EC7787F"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Siège social :</w:t>
      </w:r>
      <w:r w:rsidR="00964BA2" w:rsidRPr="00964BA2">
        <w:rPr>
          <w:rFonts w:ascii="Inter" w:eastAsia="Times New Roman" w:hAnsi="Inter" w:cs="Times New Roman"/>
          <w:sz w:val="20"/>
          <w:szCs w:val="20"/>
        </w:rPr>
        <w:t xml:space="preserve"> </w:t>
      </w:r>
      <w:r w:rsidR="00964BA2" w:rsidRPr="00964BA2">
        <w:rPr>
          <w:rFonts w:ascii="Inter" w:eastAsia="Times New Roman" w:hAnsi="Inter" w:cs="Times New Roman"/>
          <w:sz w:val="20"/>
          <w:szCs w:val="20"/>
        </w:rPr>
        <w:t>……………………………………………………………………………………………</w:t>
      </w:r>
      <w:r w:rsidR="00964BA2" w:rsidRPr="00964BA2">
        <w:rPr>
          <w:rFonts w:ascii="Inter" w:eastAsia="Times New Roman" w:hAnsi="Inter" w:cs="Times New Roman"/>
          <w:sz w:val="20"/>
          <w:szCs w:val="20"/>
        </w:rPr>
        <w:t>…………...</w:t>
      </w:r>
      <w:r w:rsidR="00964BA2">
        <w:rPr>
          <w:rFonts w:ascii="Inter" w:eastAsia="Times New Roman" w:hAnsi="Inter" w:cs="Times New Roman"/>
          <w:sz w:val="20"/>
          <w:szCs w:val="20"/>
        </w:rPr>
        <w:t>.....................</w:t>
      </w:r>
    </w:p>
    <w:p w14:paraId="7CC5F95F" w14:textId="465C1452"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Le soussigné :</w:t>
      </w:r>
      <w:r w:rsidR="00964BA2" w:rsidRPr="00964BA2">
        <w:rPr>
          <w:rFonts w:ascii="Inter" w:eastAsia="Times New Roman" w:hAnsi="Inter" w:cs="Times New Roman"/>
          <w:sz w:val="20"/>
          <w:szCs w:val="20"/>
        </w:rPr>
        <w:t xml:space="preserve"> </w:t>
      </w:r>
      <w:r w:rsidR="00964BA2" w:rsidRPr="00964BA2">
        <w:rPr>
          <w:rFonts w:ascii="Inter" w:eastAsia="Times New Roman" w:hAnsi="Inter" w:cs="Times New Roman"/>
          <w:sz w:val="20"/>
          <w:szCs w:val="20"/>
        </w:rPr>
        <w:t>……………………………………………………………………………………………</w:t>
      </w:r>
      <w:r w:rsidR="00964BA2" w:rsidRPr="00964BA2">
        <w:rPr>
          <w:rFonts w:ascii="Inter" w:eastAsia="Times New Roman" w:hAnsi="Inter" w:cs="Times New Roman"/>
          <w:sz w:val="20"/>
          <w:szCs w:val="20"/>
        </w:rPr>
        <w:t>…………</w:t>
      </w:r>
      <w:r w:rsidR="00964BA2">
        <w:rPr>
          <w:rFonts w:ascii="Inter" w:eastAsia="Times New Roman" w:hAnsi="Inter" w:cs="Times New Roman"/>
          <w:sz w:val="20"/>
          <w:szCs w:val="20"/>
        </w:rPr>
        <w:t>………………….</w:t>
      </w:r>
    </w:p>
    <w:p w14:paraId="51FC99BC" w14:textId="77777777"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M/Mme… a établi ainsi qu’il suit les statuts d’une société unipersonnelle à responsabilité limitée dont le gérant est l’associé unique.</w:t>
      </w:r>
    </w:p>
    <w:p w14:paraId="62A2B49C" w14:textId="77777777" w:rsidR="009650B6" w:rsidRPr="00964BA2" w:rsidRDefault="009650B6" w:rsidP="009650B6">
      <w:pPr>
        <w:spacing w:before="240" w:after="0" w:line="240" w:lineRule="auto"/>
        <w:jc w:val="both"/>
        <w:rPr>
          <w:rFonts w:ascii="Inter" w:eastAsia="Times New Roman" w:hAnsi="Inter" w:cs="Times New Roman"/>
          <w:b/>
          <w:bCs/>
          <w:sz w:val="20"/>
          <w:szCs w:val="20"/>
          <w:u w:val="single"/>
        </w:rPr>
      </w:pPr>
      <w:r w:rsidRPr="00964BA2">
        <w:rPr>
          <w:rFonts w:ascii="Inter" w:eastAsia="Times New Roman" w:hAnsi="Inter" w:cs="Times New Roman"/>
          <w:b/>
          <w:bCs/>
          <w:sz w:val="20"/>
          <w:szCs w:val="20"/>
          <w:u w:val="single"/>
        </w:rPr>
        <w:t>Article 1</w:t>
      </w:r>
      <w:r w:rsidRPr="00964BA2">
        <w:rPr>
          <w:rFonts w:ascii="Inter" w:eastAsia="Times New Roman" w:hAnsi="Inter" w:cs="Times New Roman"/>
          <w:b/>
          <w:bCs/>
          <w:sz w:val="20"/>
          <w:szCs w:val="20"/>
          <w:u w:val="single"/>
          <w:vertAlign w:val="superscript"/>
        </w:rPr>
        <w:t>er </w:t>
      </w:r>
      <w:r w:rsidRPr="00964BA2">
        <w:rPr>
          <w:rFonts w:ascii="Inter" w:eastAsia="Times New Roman" w:hAnsi="Inter" w:cs="Times New Roman"/>
          <w:b/>
          <w:bCs/>
          <w:sz w:val="20"/>
          <w:szCs w:val="20"/>
          <w:u w:val="single"/>
        </w:rPr>
        <w:t>: forme</w:t>
      </w:r>
    </w:p>
    <w:p w14:paraId="16F7B36B" w14:textId="77777777"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La société est à responsabilité limitée.</w:t>
      </w:r>
    </w:p>
    <w:p w14:paraId="37AAD52E" w14:textId="77777777" w:rsidR="009650B6" w:rsidRPr="00964BA2" w:rsidRDefault="009650B6" w:rsidP="009650B6">
      <w:pPr>
        <w:spacing w:before="240" w:after="0" w:line="240" w:lineRule="auto"/>
        <w:jc w:val="both"/>
        <w:rPr>
          <w:rFonts w:ascii="Inter" w:eastAsia="Times New Roman" w:hAnsi="Inter" w:cs="Times New Roman"/>
          <w:b/>
          <w:bCs/>
          <w:sz w:val="20"/>
          <w:szCs w:val="20"/>
          <w:u w:val="single"/>
        </w:rPr>
      </w:pPr>
      <w:r w:rsidRPr="00964BA2">
        <w:rPr>
          <w:rFonts w:ascii="Inter" w:eastAsia="Times New Roman" w:hAnsi="Inter" w:cs="Times New Roman"/>
          <w:b/>
          <w:bCs/>
          <w:sz w:val="20"/>
          <w:szCs w:val="20"/>
          <w:u w:val="single"/>
        </w:rPr>
        <w:t>Article 2 : objet</w:t>
      </w:r>
    </w:p>
    <w:p w14:paraId="2FC1203A" w14:textId="77777777"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La société a pour objet l’exposition et la vente d’œuvres d’art (à spécifier).</w:t>
      </w:r>
    </w:p>
    <w:p w14:paraId="1EFE14BC" w14:textId="77777777" w:rsidR="009650B6" w:rsidRPr="00964BA2" w:rsidRDefault="009650B6" w:rsidP="009650B6">
      <w:pPr>
        <w:spacing w:before="240" w:after="0" w:line="240" w:lineRule="auto"/>
        <w:jc w:val="both"/>
        <w:rPr>
          <w:rFonts w:ascii="Inter" w:eastAsia="Times New Roman" w:hAnsi="Inter" w:cs="Times New Roman"/>
          <w:b/>
          <w:bCs/>
          <w:sz w:val="20"/>
          <w:szCs w:val="20"/>
          <w:u w:val="single"/>
        </w:rPr>
      </w:pPr>
      <w:r w:rsidRPr="00964BA2">
        <w:rPr>
          <w:rFonts w:ascii="Inter" w:eastAsia="Times New Roman" w:hAnsi="Inter" w:cs="Times New Roman"/>
          <w:b/>
          <w:bCs/>
          <w:sz w:val="20"/>
          <w:szCs w:val="20"/>
          <w:u w:val="single"/>
        </w:rPr>
        <w:t>Article 3 : dénomination</w:t>
      </w:r>
    </w:p>
    <w:p w14:paraId="146E249A" w14:textId="2AB72352"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Sa dénomination sociale est</w:t>
      </w:r>
      <w:r w:rsidR="00964BA2">
        <w:rPr>
          <w:rFonts w:ascii="Inter" w:eastAsia="Times New Roman" w:hAnsi="Inter" w:cs="Times New Roman"/>
          <w:sz w:val="20"/>
          <w:szCs w:val="20"/>
        </w:rPr>
        <w:t xml:space="preserve"> </w:t>
      </w:r>
      <w:r w:rsidRPr="00964BA2">
        <w:rPr>
          <w:rFonts w:ascii="Inter" w:eastAsia="Times New Roman" w:hAnsi="Inter" w:cs="Times New Roman"/>
          <w:sz w:val="20"/>
          <w:szCs w:val="20"/>
        </w:rPr>
        <w:t>…</w:t>
      </w:r>
      <w:r w:rsidR="00964BA2">
        <w:rPr>
          <w:rFonts w:ascii="Inter" w:eastAsia="Times New Roman" w:hAnsi="Inter" w:cs="Times New Roman"/>
          <w:sz w:val="20"/>
          <w:szCs w:val="20"/>
        </w:rPr>
        <w:t>……………………………………………………………………………………………………</w:t>
      </w:r>
    </w:p>
    <w:p w14:paraId="607ED32D" w14:textId="67A52F34"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Son signe est</w:t>
      </w:r>
      <w:r w:rsidR="00964BA2">
        <w:rPr>
          <w:rFonts w:ascii="Inter" w:eastAsia="Times New Roman" w:hAnsi="Inter" w:cs="Times New Roman"/>
          <w:sz w:val="20"/>
          <w:szCs w:val="20"/>
        </w:rPr>
        <w:t xml:space="preserve"> </w:t>
      </w:r>
      <w:r w:rsidRPr="00964BA2">
        <w:rPr>
          <w:rFonts w:ascii="Inter" w:eastAsia="Times New Roman" w:hAnsi="Inter" w:cs="Times New Roman"/>
          <w:sz w:val="20"/>
          <w:szCs w:val="20"/>
        </w:rPr>
        <w:t>…</w:t>
      </w:r>
      <w:r w:rsidR="00964BA2">
        <w:rPr>
          <w:rFonts w:ascii="Inter" w:eastAsia="Times New Roman" w:hAnsi="Inter" w:cs="Times New Roman"/>
          <w:sz w:val="20"/>
          <w:szCs w:val="20"/>
        </w:rPr>
        <w:t>…………………………………………………………………………………………………………………………</w:t>
      </w:r>
    </w:p>
    <w:p w14:paraId="7C785E21" w14:textId="77777777"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Dans tous les actes et documents émanant de la société, cette dénomination doit être précédée ou suivie des mots « entreprise unipersonnelle à responsabilité limitée » ou « EURL » et de l’énonciation du capital social.</w:t>
      </w:r>
    </w:p>
    <w:p w14:paraId="30C010B3" w14:textId="77777777" w:rsidR="009650B6" w:rsidRPr="00964BA2" w:rsidRDefault="009650B6" w:rsidP="009650B6">
      <w:pPr>
        <w:spacing w:before="240" w:after="0" w:line="240" w:lineRule="auto"/>
        <w:jc w:val="both"/>
        <w:rPr>
          <w:rFonts w:ascii="Inter" w:eastAsia="Times New Roman" w:hAnsi="Inter" w:cs="Times New Roman"/>
          <w:b/>
          <w:bCs/>
          <w:sz w:val="20"/>
          <w:szCs w:val="20"/>
          <w:u w:val="single"/>
        </w:rPr>
      </w:pPr>
      <w:r w:rsidRPr="00964BA2">
        <w:rPr>
          <w:rFonts w:ascii="Inter" w:eastAsia="Times New Roman" w:hAnsi="Inter" w:cs="Times New Roman"/>
          <w:b/>
          <w:bCs/>
          <w:sz w:val="20"/>
          <w:szCs w:val="20"/>
          <w:u w:val="single"/>
        </w:rPr>
        <w:t>Article 4 : siège social</w:t>
      </w:r>
    </w:p>
    <w:p w14:paraId="534D6E7B" w14:textId="1594CD08"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Le siège social se trouve à</w:t>
      </w:r>
      <w:r w:rsidR="00964BA2">
        <w:rPr>
          <w:rFonts w:ascii="Inter" w:eastAsia="Times New Roman" w:hAnsi="Inter" w:cs="Times New Roman"/>
          <w:sz w:val="20"/>
          <w:szCs w:val="20"/>
        </w:rPr>
        <w:t xml:space="preserve"> </w:t>
      </w:r>
      <w:r w:rsidRPr="00964BA2">
        <w:rPr>
          <w:rFonts w:ascii="Inter" w:eastAsia="Times New Roman" w:hAnsi="Inter" w:cs="Times New Roman"/>
          <w:sz w:val="20"/>
          <w:szCs w:val="20"/>
        </w:rPr>
        <w:t>…</w:t>
      </w:r>
      <w:r w:rsidR="00964BA2">
        <w:rPr>
          <w:rFonts w:ascii="Inter" w:eastAsia="Times New Roman" w:hAnsi="Inter" w:cs="Times New Roman"/>
          <w:sz w:val="20"/>
          <w:szCs w:val="20"/>
        </w:rPr>
        <w:t>…………………………………………………………………………………………………….</w:t>
      </w:r>
    </w:p>
    <w:p w14:paraId="5C943B26" w14:textId="77777777"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Son transfert peut être décidé par l’associé unique.</w:t>
      </w:r>
    </w:p>
    <w:p w14:paraId="3DAE122C" w14:textId="77777777" w:rsidR="009650B6" w:rsidRPr="00964BA2" w:rsidRDefault="009650B6" w:rsidP="009650B6">
      <w:pPr>
        <w:spacing w:before="240" w:after="0" w:line="240" w:lineRule="auto"/>
        <w:jc w:val="both"/>
        <w:rPr>
          <w:rFonts w:ascii="Inter" w:eastAsia="Times New Roman" w:hAnsi="Inter" w:cs="Times New Roman"/>
          <w:b/>
          <w:bCs/>
          <w:sz w:val="20"/>
          <w:szCs w:val="20"/>
          <w:u w:val="single"/>
        </w:rPr>
      </w:pPr>
      <w:r w:rsidRPr="00964BA2">
        <w:rPr>
          <w:rFonts w:ascii="Inter" w:eastAsia="Times New Roman" w:hAnsi="Inter" w:cs="Times New Roman"/>
          <w:b/>
          <w:bCs/>
          <w:sz w:val="20"/>
          <w:szCs w:val="20"/>
          <w:u w:val="single"/>
        </w:rPr>
        <w:t>Article 5 : durée</w:t>
      </w:r>
    </w:p>
    <w:p w14:paraId="59FBF501" w14:textId="31E4695E"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La durée de la société est de</w:t>
      </w:r>
      <w:r w:rsidR="00964BA2">
        <w:rPr>
          <w:rFonts w:ascii="Inter" w:eastAsia="Times New Roman" w:hAnsi="Inter" w:cs="Times New Roman"/>
          <w:sz w:val="20"/>
          <w:szCs w:val="20"/>
        </w:rPr>
        <w:t xml:space="preserve"> </w:t>
      </w:r>
      <w:r w:rsidRPr="00964BA2">
        <w:rPr>
          <w:rFonts w:ascii="Inter" w:eastAsia="Times New Roman" w:hAnsi="Inter" w:cs="Times New Roman"/>
          <w:sz w:val="20"/>
          <w:szCs w:val="20"/>
        </w:rPr>
        <w:t>…</w:t>
      </w:r>
      <w:r w:rsidR="00964BA2">
        <w:rPr>
          <w:rFonts w:ascii="Inter" w:eastAsia="Times New Roman" w:hAnsi="Inter" w:cs="Times New Roman"/>
          <w:sz w:val="20"/>
          <w:szCs w:val="20"/>
        </w:rPr>
        <w:t>………………………………………….</w:t>
      </w:r>
      <w:r w:rsidRPr="00964BA2">
        <w:rPr>
          <w:rFonts w:ascii="Inter" w:eastAsia="Times New Roman" w:hAnsi="Inter" w:cs="Times New Roman"/>
          <w:sz w:val="20"/>
          <w:szCs w:val="20"/>
        </w:rPr>
        <w:t xml:space="preserve"> (</w:t>
      </w:r>
      <w:proofErr w:type="gramStart"/>
      <w:r w:rsidRPr="00964BA2">
        <w:rPr>
          <w:rFonts w:ascii="Inter" w:eastAsia="Times New Roman" w:hAnsi="Inter" w:cs="Times New Roman"/>
          <w:sz w:val="20"/>
          <w:szCs w:val="20"/>
        </w:rPr>
        <w:t>généralement</w:t>
      </w:r>
      <w:proofErr w:type="gramEnd"/>
      <w:r w:rsidRPr="00964BA2">
        <w:rPr>
          <w:rFonts w:ascii="Inter" w:eastAsia="Times New Roman" w:hAnsi="Inter" w:cs="Times New Roman"/>
          <w:sz w:val="20"/>
          <w:szCs w:val="20"/>
        </w:rPr>
        <w:t xml:space="preserve"> quatre-vingt-dix-neuf ans), sauf en cas de dissolution anticipée ou prorogation.</w:t>
      </w:r>
    </w:p>
    <w:p w14:paraId="3A0ECAEC" w14:textId="77777777" w:rsidR="00964BA2" w:rsidRDefault="00964BA2" w:rsidP="009650B6">
      <w:pPr>
        <w:spacing w:before="240" w:after="0" w:line="240" w:lineRule="auto"/>
        <w:jc w:val="both"/>
        <w:rPr>
          <w:rFonts w:ascii="Inter" w:eastAsia="Times New Roman" w:hAnsi="Inter" w:cs="Times New Roman"/>
          <w:b/>
          <w:bCs/>
          <w:sz w:val="20"/>
          <w:szCs w:val="20"/>
          <w:u w:val="single"/>
        </w:rPr>
      </w:pPr>
    </w:p>
    <w:p w14:paraId="56EC17FA" w14:textId="77777777" w:rsidR="00964BA2" w:rsidRDefault="00964BA2" w:rsidP="009650B6">
      <w:pPr>
        <w:spacing w:before="240" w:after="0" w:line="240" w:lineRule="auto"/>
        <w:jc w:val="both"/>
        <w:rPr>
          <w:rFonts w:ascii="Inter" w:eastAsia="Times New Roman" w:hAnsi="Inter" w:cs="Times New Roman"/>
          <w:b/>
          <w:bCs/>
          <w:sz w:val="20"/>
          <w:szCs w:val="20"/>
          <w:u w:val="single"/>
        </w:rPr>
      </w:pPr>
    </w:p>
    <w:p w14:paraId="183A009F" w14:textId="3A60A3B8" w:rsidR="00964BA2" w:rsidRPr="00964BA2" w:rsidRDefault="009650B6" w:rsidP="009650B6">
      <w:pPr>
        <w:spacing w:before="240" w:after="0" w:line="240" w:lineRule="auto"/>
        <w:jc w:val="both"/>
        <w:rPr>
          <w:rFonts w:ascii="Inter" w:eastAsia="Times New Roman" w:hAnsi="Inter" w:cs="Times New Roman"/>
          <w:b/>
          <w:bCs/>
          <w:sz w:val="20"/>
          <w:szCs w:val="20"/>
          <w:u w:val="single"/>
        </w:rPr>
      </w:pPr>
      <w:r w:rsidRPr="00964BA2">
        <w:rPr>
          <w:rFonts w:ascii="Inter" w:eastAsia="Times New Roman" w:hAnsi="Inter" w:cs="Times New Roman"/>
          <w:b/>
          <w:bCs/>
          <w:sz w:val="20"/>
          <w:szCs w:val="20"/>
          <w:u w:val="single"/>
        </w:rPr>
        <w:t>Article 6 : apports</w:t>
      </w:r>
    </w:p>
    <w:p w14:paraId="53FD687E" w14:textId="3F7A7257"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Apports en numéraire :</w:t>
      </w:r>
      <w:r w:rsidR="00964BA2">
        <w:rPr>
          <w:rFonts w:ascii="Inter" w:eastAsia="Times New Roman" w:hAnsi="Inter" w:cs="Times New Roman"/>
          <w:sz w:val="20"/>
          <w:szCs w:val="20"/>
        </w:rPr>
        <w:t xml:space="preserve"> ………………………………………………………………………………………………………………</w:t>
      </w:r>
    </w:p>
    <w:p w14:paraId="3B9E7C45" w14:textId="45A66339"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Mr/Mme… apporte et verse à la société une somme totale de</w:t>
      </w:r>
      <w:r w:rsidR="00964BA2">
        <w:rPr>
          <w:rFonts w:ascii="Inter" w:eastAsia="Times New Roman" w:hAnsi="Inter" w:cs="Times New Roman"/>
          <w:sz w:val="20"/>
          <w:szCs w:val="20"/>
        </w:rPr>
        <w:t xml:space="preserve"> </w:t>
      </w:r>
      <w:r w:rsidRPr="00964BA2">
        <w:rPr>
          <w:rFonts w:ascii="Inter" w:eastAsia="Times New Roman" w:hAnsi="Inter" w:cs="Times New Roman"/>
          <w:sz w:val="20"/>
          <w:szCs w:val="20"/>
        </w:rPr>
        <w:t>…</w:t>
      </w:r>
      <w:r w:rsidR="00964BA2">
        <w:rPr>
          <w:rFonts w:ascii="Inter" w:eastAsia="Times New Roman" w:hAnsi="Inter" w:cs="Times New Roman"/>
          <w:sz w:val="20"/>
          <w:szCs w:val="20"/>
        </w:rPr>
        <w:t>…………………………………………</w:t>
      </w:r>
      <w:proofErr w:type="gramStart"/>
      <w:r w:rsidR="00964BA2">
        <w:rPr>
          <w:rFonts w:ascii="Inter" w:eastAsia="Times New Roman" w:hAnsi="Inter" w:cs="Times New Roman"/>
          <w:sz w:val="20"/>
          <w:szCs w:val="20"/>
        </w:rPr>
        <w:t>…….</w:t>
      </w:r>
      <w:proofErr w:type="gramEnd"/>
      <w:r w:rsidR="00964BA2">
        <w:rPr>
          <w:rFonts w:ascii="Inter" w:eastAsia="Times New Roman" w:hAnsi="Inter" w:cs="Times New Roman"/>
          <w:sz w:val="20"/>
          <w:szCs w:val="20"/>
        </w:rPr>
        <w:t>.</w:t>
      </w:r>
    </w:p>
    <w:p w14:paraId="4A123C61" w14:textId="51132F15"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La somme totale versée a été déposée le</w:t>
      </w:r>
      <w:r w:rsidR="00964BA2">
        <w:rPr>
          <w:rFonts w:ascii="Inter" w:eastAsia="Times New Roman" w:hAnsi="Inter" w:cs="Times New Roman"/>
          <w:sz w:val="20"/>
          <w:szCs w:val="20"/>
        </w:rPr>
        <w:t xml:space="preserve"> </w:t>
      </w:r>
      <w:r w:rsidRPr="00964BA2">
        <w:rPr>
          <w:rFonts w:ascii="Inter" w:eastAsia="Times New Roman" w:hAnsi="Inter" w:cs="Times New Roman"/>
          <w:sz w:val="20"/>
          <w:szCs w:val="20"/>
        </w:rPr>
        <w:t>…</w:t>
      </w:r>
      <w:r w:rsidR="00964BA2">
        <w:rPr>
          <w:rFonts w:ascii="Inter" w:eastAsia="Times New Roman" w:hAnsi="Inter" w:cs="Times New Roman"/>
          <w:sz w:val="20"/>
          <w:szCs w:val="20"/>
        </w:rPr>
        <w:t>…………….</w:t>
      </w:r>
      <w:r w:rsidRPr="00964BA2">
        <w:rPr>
          <w:rFonts w:ascii="Inter" w:eastAsia="Times New Roman" w:hAnsi="Inter" w:cs="Times New Roman"/>
          <w:sz w:val="20"/>
          <w:szCs w:val="20"/>
        </w:rPr>
        <w:t xml:space="preserve"> </w:t>
      </w:r>
      <w:proofErr w:type="gramStart"/>
      <w:r w:rsidRPr="00964BA2">
        <w:rPr>
          <w:rFonts w:ascii="Inter" w:eastAsia="Times New Roman" w:hAnsi="Inter" w:cs="Times New Roman"/>
          <w:sz w:val="20"/>
          <w:szCs w:val="20"/>
        </w:rPr>
        <w:t>au</w:t>
      </w:r>
      <w:proofErr w:type="gramEnd"/>
      <w:r w:rsidRPr="00964BA2">
        <w:rPr>
          <w:rFonts w:ascii="Inter" w:eastAsia="Times New Roman" w:hAnsi="Inter" w:cs="Times New Roman"/>
          <w:sz w:val="20"/>
          <w:szCs w:val="20"/>
        </w:rPr>
        <w:t xml:space="preserve"> crédit d’un compte ouvert au nom de la société en formation, à</w:t>
      </w:r>
      <w:r w:rsidR="00964BA2">
        <w:rPr>
          <w:rFonts w:ascii="Inter" w:eastAsia="Times New Roman" w:hAnsi="Inter" w:cs="Times New Roman"/>
          <w:sz w:val="20"/>
          <w:szCs w:val="20"/>
        </w:rPr>
        <w:t xml:space="preserve"> </w:t>
      </w:r>
      <w:r w:rsidRPr="00964BA2">
        <w:rPr>
          <w:rFonts w:ascii="Inter" w:eastAsia="Times New Roman" w:hAnsi="Inter" w:cs="Times New Roman"/>
          <w:sz w:val="20"/>
          <w:szCs w:val="20"/>
        </w:rPr>
        <w:t>…</w:t>
      </w:r>
      <w:r w:rsidR="00964BA2">
        <w:rPr>
          <w:rFonts w:ascii="Inter" w:eastAsia="Times New Roman" w:hAnsi="Inter" w:cs="Times New Roman"/>
          <w:sz w:val="20"/>
          <w:szCs w:val="20"/>
        </w:rPr>
        <w:t xml:space="preserve">……………………………………………….. </w:t>
      </w:r>
      <w:r w:rsidRPr="00964BA2">
        <w:rPr>
          <w:rFonts w:ascii="Inter" w:eastAsia="Times New Roman" w:hAnsi="Inter" w:cs="Times New Roman"/>
          <w:sz w:val="20"/>
          <w:szCs w:val="20"/>
        </w:rPr>
        <w:t>(le nom de la banque).</w:t>
      </w:r>
    </w:p>
    <w:p w14:paraId="38A342DC" w14:textId="77777777"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Apports en biens communs :</w:t>
      </w:r>
    </w:p>
    <w:p w14:paraId="043F7AB7" w14:textId="3FECFD9F"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Ces biens proviennent de Mr/Mme</w:t>
      </w:r>
      <w:r w:rsidR="00964BA2">
        <w:rPr>
          <w:rFonts w:ascii="Inter" w:eastAsia="Times New Roman" w:hAnsi="Inter" w:cs="Times New Roman"/>
          <w:sz w:val="20"/>
          <w:szCs w:val="20"/>
        </w:rPr>
        <w:t xml:space="preserve"> </w:t>
      </w:r>
      <w:r w:rsidRPr="00964BA2">
        <w:rPr>
          <w:rFonts w:ascii="Inter" w:eastAsia="Times New Roman" w:hAnsi="Inter" w:cs="Times New Roman"/>
          <w:sz w:val="20"/>
          <w:szCs w:val="20"/>
        </w:rPr>
        <w:t>…</w:t>
      </w:r>
      <w:r w:rsidR="00964BA2">
        <w:rPr>
          <w:rFonts w:ascii="Inter" w:eastAsia="Times New Roman" w:hAnsi="Inter" w:cs="Times New Roman"/>
          <w:sz w:val="20"/>
          <w:szCs w:val="20"/>
        </w:rPr>
        <w:t>…………………………………………………….</w:t>
      </w:r>
    </w:p>
    <w:p w14:paraId="12537C86" w14:textId="117126F4"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Par lettre en date du, Mr/Mme</w:t>
      </w:r>
      <w:r w:rsidR="00964BA2">
        <w:rPr>
          <w:rFonts w:ascii="Inter" w:eastAsia="Times New Roman" w:hAnsi="Inter" w:cs="Times New Roman"/>
          <w:sz w:val="20"/>
          <w:szCs w:val="20"/>
        </w:rPr>
        <w:t xml:space="preserve"> </w:t>
      </w:r>
      <w:r w:rsidRPr="00964BA2">
        <w:rPr>
          <w:rFonts w:ascii="Inter" w:eastAsia="Times New Roman" w:hAnsi="Inter" w:cs="Times New Roman"/>
          <w:sz w:val="20"/>
          <w:szCs w:val="20"/>
        </w:rPr>
        <w:t>…</w:t>
      </w:r>
      <w:r w:rsidR="00964BA2">
        <w:rPr>
          <w:rFonts w:ascii="Inter" w:eastAsia="Times New Roman" w:hAnsi="Inter" w:cs="Times New Roman"/>
          <w:sz w:val="20"/>
          <w:szCs w:val="20"/>
        </w:rPr>
        <w:t>……………………………</w:t>
      </w:r>
      <w:proofErr w:type="gramStart"/>
      <w:r w:rsidR="00964BA2">
        <w:rPr>
          <w:rFonts w:ascii="Inter" w:eastAsia="Times New Roman" w:hAnsi="Inter" w:cs="Times New Roman"/>
          <w:sz w:val="20"/>
          <w:szCs w:val="20"/>
        </w:rPr>
        <w:t>…….</w:t>
      </w:r>
      <w:proofErr w:type="gramEnd"/>
      <w:r w:rsidR="00964BA2">
        <w:rPr>
          <w:rFonts w:ascii="Inter" w:eastAsia="Times New Roman" w:hAnsi="Inter" w:cs="Times New Roman"/>
          <w:sz w:val="20"/>
          <w:szCs w:val="20"/>
        </w:rPr>
        <w:t>.</w:t>
      </w:r>
      <w:r w:rsidRPr="00964BA2">
        <w:rPr>
          <w:rFonts w:ascii="Inter" w:eastAsia="Times New Roman" w:hAnsi="Inter" w:cs="Times New Roman"/>
          <w:sz w:val="20"/>
          <w:szCs w:val="20"/>
        </w:rPr>
        <w:t xml:space="preserve"> </w:t>
      </w:r>
      <w:proofErr w:type="gramStart"/>
      <w:r w:rsidRPr="00964BA2">
        <w:rPr>
          <w:rFonts w:ascii="Inter" w:eastAsia="Times New Roman" w:hAnsi="Inter" w:cs="Times New Roman"/>
          <w:sz w:val="20"/>
          <w:szCs w:val="20"/>
        </w:rPr>
        <w:t>conjoint</w:t>
      </w:r>
      <w:proofErr w:type="gramEnd"/>
      <w:r w:rsidRPr="00964BA2">
        <w:rPr>
          <w:rFonts w:ascii="Inter" w:eastAsia="Times New Roman" w:hAnsi="Inter" w:cs="Times New Roman"/>
          <w:sz w:val="20"/>
          <w:szCs w:val="20"/>
        </w:rPr>
        <w:t xml:space="preserve"> de l’apporteur, a renoncé expressément à la faculté d’être personnellement associé, pour la moitié des parts souscrites. L’original de cette lettre est demeuré annexé aux présents statuts.</w:t>
      </w:r>
    </w:p>
    <w:p w14:paraId="27DCE371" w14:textId="77777777" w:rsidR="009650B6" w:rsidRPr="00964BA2" w:rsidRDefault="009650B6" w:rsidP="009650B6">
      <w:pPr>
        <w:spacing w:before="240" w:after="0" w:line="240" w:lineRule="auto"/>
        <w:jc w:val="both"/>
        <w:rPr>
          <w:rFonts w:ascii="Inter" w:eastAsia="Times New Roman" w:hAnsi="Inter" w:cs="Times New Roman"/>
          <w:b/>
          <w:bCs/>
          <w:sz w:val="20"/>
          <w:szCs w:val="20"/>
          <w:u w:val="single"/>
        </w:rPr>
      </w:pPr>
      <w:r w:rsidRPr="00964BA2">
        <w:rPr>
          <w:rFonts w:ascii="Inter" w:eastAsia="Times New Roman" w:hAnsi="Inter" w:cs="Times New Roman"/>
          <w:b/>
          <w:bCs/>
          <w:sz w:val="20"/>
          <w:szCs w:val="20"/>
          <w:u w:val="single"/>
        </w:rPr>
        <w:t>Article 7 : capital social</w:t>
      </w:r>
    </w:p>
    <w:p w14:paraId="600E39D2" w14:textId="5AF46BFD"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Le capital est fixé à la somme de</w:t>
      </w:r>
      <w:r w:rsidR="00964BA2">
        <w:rPr>
          <w:rFonts w:ascii="Inter" w:eastAsia="Times New Roman" w:hAnsi="Inter" w:cs="Times New Roman"/>
          <w:sz w:val="20"/>
          <w:szCs w:val="20"/>
        </w:rPr>
        <w:t xml:space="preserve"> </w:t>
      </w:r>
      <w:r w:rsidRPr="00964BA2">
        <w:rPr>
          <w:rFonts w:ascii="Inter" w:eastAsia="Times New Roman" w:hAnsi="Inter" w:cs="Times New Roman"/>
          <w:sz w:val="20"/>
          <w:szCs w:val="20"/>
        </w:rPr>
        <w:t>…</w:t>
      </w:r>
      <w:r w:rsidR="00964BA2">
        <w:rPr>
          <w:rFonts w:ascii="Inter" w:eastAsia="Times New Roman" w:hAnsi="Inter" w:cs="Times New Roman"/>
          <w:sz w:val="20"/>
          <w:szCs w:val="20"/>
        </w:rPr>
        <w:t>……………………………………………………………………………………………</w:t>
      </w:r>
    </w:p>
    <w:p w14:paraId="1CCD09FA" w14:textId="77777777" w:rsidR="009650B6" w:rsidRPr="00964BA2" w:rsidRDefault="009650B6" w:rsidP="009650B6">
      <w:pPr>
        <w:spacing w:before="240" w:after="0" w:line="240" w:lineRule="auto"/>
        <w:jc w:val="both"/>
        <w:rPr>
          <w:rFonts w:ascii="Inter" w:eastAsia="Times New Roman" w:hAnsi="Inter" w:cs="Times New Roman"/>
          <w:b/>
          <w:bCs/>
          <w:sz w:val="20"/>
          <w:szCs w:val="20"/>
          <w:u w:val="single"/>
        </w:rPr>
      </w:pPr>
      <w:r w:rsidRPr="00964BA2">
        <w:rPr>
          <w:rFonts w:ascii="Inter" w:eastAsia="Times New Roman" w:hAnsi="Inter" w:cs="Times New Roman"/>
          <w:b/>
          <w:bCs/>
          <w:sz w:val="20"/>
          <w:szCs w:val="20"/>
          <w:u w:val="single"/>
        </w:rPr>
        <w:t>Article 8 : gérance</w:t>
      </w:r>
    </w:p>
    <w:p w14:paraId="010489C0" w14:textId="7A897A02"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La société est gérée par son associé unique, Mr/Mme</w:t>
      </w:r>
      <w:r w:rsidR="00964BA2">
        <w:rPr>
          <w:rFonts w:ascii="Inter" w:eastAsia="Times New Roman" w:hAnsi="Inter" w:cs="Times New Roman"/>
          <w:sz w:val="20"/>
          <w:szCs w:val="20"/>
        </w:rPr>
        <w:t xml:space="preserve"> </w:t>
      </w:r>
      <w:r w:rsidRPr="00964BA2">
        <w:rPr>
          <w:rFonts w:ascii="Inter" w:eastAsia="Times New Roman" w:hAnsi="Inter" w:cs="Times New Roman"/>
          <w:sz w:val="20"/>
          <w:szCs w:val="20"/>
        </w:rPr>
        <w:t>…</w:t>
      </w:r>
      <w:r w:rsidR="00964BA2">
        <w:rPr>
          <w:rFonts w:ascii="Inter" w:eastAsia="Times New Roman" w:hAnsi="Inter" w:cs="Times New Roman"/>
          <w:sz w:val="20"/>
          <w:szCs w:val="20"/>
        </w:rPr>
        <w:t>………………………………………………………</w:t>
      </w:r>
      <w:proofErr w:type="gramStart"/>
      <w:r w:rsidR="00964BA2">
        <w:rPr>
          <w:rFonts w:ascii="Inter" w:eastAsia="Times New Roman" w:hAnsi="Inter" w:cs="Times New Roman"/>
          <w:sz w:val="20"/>
          <w:szCs w:val="20"/>
        </w:rPr>
        <w:t>…….</w:t>
      </w:r>
      <w:proofErr w:type="gramEnd"/>
      <w:r w:rsidR="00964BA2">
        <w:rPr>
          <w:rFonts w:ascii="Inter" w:eastAsia="Times New Roman" w:hAnsi="Inter" w:cs="Times New Roman"/>
          <w:sz w:val="20"/>
          <w:szCs w:val="20"/>
        </w:rPr>
        <w:t>.</w:t>
      </w:r>
    </w:p>
    <w:p w14:paraId="26253AA2" w14:textId="77777777" w:rsidR="009650B6" w:rsidRPr="00964BA2" w:rsidRDefault="009650B6" w:rsidP="009650B6">
      <w:pPr>
        <w:spacing w:before="240" w:after="0" w:line="240" w:lineRule="auto"/>
        <w:jc w:val="both"/>
        <w:rPr>
          <w:rFonts w:ascii="Inter" w:eastAsia="Times New Roman" w:hAnsi="Inter" w:cs="Times New Roman"/>
          <w:b/>
          <w:bCs/>
          <w:sz w:val="20"/>
          <w:szCs w:val="20"/>
          <w:u w:val="single"/>
        </w:rPr>
      </w:pPr>
      <w:r w:rsidRPr="00964BA2">
        <w:rPr>
          <w:rFonts w:ascii="Inter" w:eastAsia="Times New Roman" w:hAnsi="Inter" w:cs="Times New Roman"/>
          <w:b/>
          <w:bCs/>
          <w:sz w:val="20"/>
          <w:szCs w:val="20"/>
          <w:u w:val="single"/>
        </w:rPr>
        <w:t>Article 9 : décisions de l’associé</w:t>
      </w:r>
    </w:p>
    <w:p w14:paraId="7D470EF3" w14:textId="77777777"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Les pouvoirs et prérogatives sont exercés par l’associé unique. Ses décisions sont répertoriées dans un registre coté et paraphé. Il ne peut déléguer ses pouvoirs en aucun cas.</w:t>
      </w:r>
    </w:p>
    <w:p w14:paraId="2A156B2A" w14:textId="77777777" w:rsidR="009650B6" w:rsidRPr="00964BA2" w:rsidRDefault="009650B6" w:rsidP="009650B6">
      <w:pPr>
        <w:spacing w:before="240" w:after="0" w:line="240" w:lineRule="auto"/>
        <w:jc w:val="both"/>
        <w:rPr>
          <w:rFonts w:ascii="Inter" w:eastAsia="Times New Roman" w:hAnsi="Inter" w:cs="Times New Roman"/>
          <w:b/>
          <w:bCs/>
          <w:sz w:val="20"/>
          <w:szCs w:val="20"/>
          <w:u w:val="single"/>
        </w:rPr>
      </w:pPr>
      <w:r w:rsidRPr="00964BA2">
        <w:rPr>
          <w:rFonts w:ascii="Inter" w:eastAsia="Times New Roman" w:hAnsi="Inter" w:cs="Times New Roman"/>
          <w:b/>
          <w:bCs/>
          <w:sz w:val="20"/>
          <w:szCs w:val="20"/>
          <w:u w:val="single"/>
        </w:rPr>
        <w:t>Article 10 : inventaire des comptes</w:t>
      </w:r>
    </w:p>
    <w:p w14:paraId="12BCF544" w14:textId="77777777"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L’associé unique établit l’inventaire et les comptes annuels de l’entreprise. Les comptes sont approuvés après leur dépôt au registre du commerce et des sociétés dans les six mois après la clôture de l’exercice.</w:t>
      </w:r>
    </w:p>
    <w:p w14:paraId="7619DE5B" w14:textId="127A4F2D"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L’exercice social commence le</w:t>
      </w:r>
      <w:r w:rsidR="00964BA2">
        <w:rPr>
          <w:rFonts w:ascii="Inter" w:eastAsia="Times New Roman" w:hAnsi="Inter" w:cs="Times New Roman"/>
          <w:sz w:val="20"/>
          <w:szCs w:val="20"/>
        </w:rPr>
        <w:t xml:space="preserve"> </w:t>
      </w:r>
      <w:r w:rsidRPr="00964BA2">
        <w:rPr>
          <w:rFonts w:ascii="Inter" w:eastAsia="Times New Roman" w:hAnsi="Inter" w:cs="Times New Roman"/>
          <w:sz w:val="20"/>
          <w:szCs w:val="20"/>
        </w:rPr>
        <w:t>…</w:t>
      </w:r>
      <w:r w:rsidR="00964BA2">
        <w:rPr>
          <w:rFonts w:ascii="Inter" w:eastAsia="Times New Roman" w:hAnsi="Inter" w:cs="Times New Roman"/>
          <w:sz w:val="20"/>
          <w:szCs w:val="20"/>
        </w:rPr>
        <w:t>…………</w:t>
      </w:r>
      <w:r w:rsidRPr="00964BA2">
        <w:rPr>
          <w:rFonts w:ascii="Inter" w:eastAsia="Times New Roman" w:hAnsi="Inter" w:cs="Times New Roman"/>
          <w:sz w:val="20"/>
          <w:szCs w:val="20"/>
        </w:rPr>
        <w:t xml:space="preserve"> et finit le</w:t>
      </w:r>
      <w:r w:rsidR="00964BA2">
        <w:rPr>
          <w:rFonts w:ascii="Inter" w:eastAsia="Times New Roman" w:hAnsi="Inter" w:cs="Times New Roman"/>
          <w:sz w:val="20"/>
          <w:szCs w:val="20"/>
        </w:rPr>
        <w:t xml:space="preserve"> ………</w:t>
      </w:r>
      <w:proofErr w:type="gramStart"/>
      <w:r w:rsidR="00964BA2">
        <w:rPr>
          <w:rFonts w:ascii="Inter" w:eastAsia="Times New Roman" w:hAnsi="Inter" w:cs="Times New Roman"/>
          <w:sz w:val="20"/>
          <w:szCs w:val="20"/>
        </w:rPr>
        <w:t>…….</w:t>
      </w:r>
      <w:proofErr w:type="gramEnd"/>
      <w:r w:rsidR="00964BA2">
        <w:rPr>
          <w:rFonts w:ascii="Inter" w:eastAsia="Times New Roman" w:hAnsi="Inter" w:cs="Times New Roman"/>
          <w:sz w:val="20"/>
          <w:szCs w:val="20"/>
        </w:rPr>
        <w:t>.</w:t>
      </w:r>
      <w:r w:rsidRPr="00964BA2">
        <w:rPr>
          <w:rFonts w:ascii="Inter" w:eastAsia="Times New Roman" w:hAnsi="Inter" w:cs="Times New Roman"/>
          <w:sz w:val="20"/>
          <w:szCs w:val="20"/>
        </w:rPr>
        <w:t>…</w:t>
      </w:r>
    </w:p>
    <w:p w14:paraId="59745326" w14:textId="77777777" w:rsidR="009650B6" w:rsidRPr="00964BA2" w:rsidRDefault="009650B6" w:rsidP="009650B6">
      <w:pPr>
        <w:spacing w:before="240" w:after="0" w:line="240" w:lineRule="auto"/>
        <w:jc w:val="both"/>
        <w:rPr>
          <w:rFonts w:ascii="Inter" w:eastAsia="Times New Roman" w:hAnsi="Inter" w:cs="Times New Roman"/>
          <w:b/>
          <w:bCs/>
          <w:sz w:val="20"/>
          <w:szCs w:val="20"/>
          <w:u w:val="single"/>
        </w:rPr>
      </w:pPr>
      <w:r w:rsidRPr="00964BA2">
        <w:rPr>
          <w:rFonts w:ascii="Inter" w:eastAsia="Times New Roman" w:hAnsi="Inter" w:cs="Times New Roman"/>
          <w:b/>
          <w:bCs/>
          <w:sz w:val="20"/>
          <w:szCs w:val="20"/>
          <w:u w:val="single"/>
        </w:rPr>
        <w:t>Article 11 : frais et formalités de publicité</w:t>
      </w:r>
    </w:p>
    <w:p w14:paraId="5EA6D004" w14:textId="77777777"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La société prend en charge les frais afférents à la constitution des présents statuts et de leurs suites.</w:t>
      </w:r>
    </w:p>
    <w:p w14:paraId="408702EB" w14:textId="77777777"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Le porteur d’une copie des présentes se voit attribuer tous pouvoirs à l’effet d’accomplir toutes les formalités légales de publicité.</w:t>
      </w:r>
    </w:p>
    <w:p w14:paraId="1687C691" w14:textId="77110643" w:rsidR="009650B6" w:rsidRPr="00964BA2" w:rsidRDefault="009650B6" w:rsidP="009650B6">
      <w:pPr>
        <w:spacing w:before="240" w:after="0" w:line="240" w:lineRule="auto"/>
        <w:jc w:val="both"/>
        <w:rPr>
          <w:rFonts w:ascii="Inter" w:eastAsia="Times New Roman" w:hAnsi="Inter" w:cs="Times New Roman"/>
          <w:sz w:val="20"/>
          <w:szCs w:val="20"/>
        </w:rPr>
      </w:pPr>
      <w:bookmarkStart w:id="0" w:name="_gjdgxs" w:colFirst="0" w:colLast="0"/>
      <w:bookmarkEnd w:id="0"/>
      <w:r w:rsidRPr="00964BA2">
        <w:rPr>
          <w:rFonts w:ascii="Inter" w:eastAsia="Times New Roman" w:hAnsi="Inter" w:cs="Times New Roman"/>
          <w:sz w:val="20"/>
          <w:szCs w:val="20"/>
        </w:rPr>
        <w:t>Fait à</w:t>
      </w:r>
      <w:r w:rsidR="00964BA2">
        <w:rPr>
          <w:rFonts w:ascii="Inter" w:eastAsia="Times New Roman" w:hAnsi="Inter" w:cs="Times New Roman"/>
          <w:sz w:val="20"/>
          <w:szCs w:val="20"/>
        </w:rPr>
        <w:t xml:space="preserve"> </w:t>
      </w:r>
      <w:r w:rsidRPr="00964BA2">
        <w:rPr>
          <w:rFonts w:ascii="Inter" w:eastAsia="Times New Roman" w:hAnsi="Inter" w:cs="Times New Roman"/>
          <w:sz w:val="20"/>
          <w:szCs w:val="20"/>
        </w:rPr>
        <w:t>…</w:t>
      </w:r>
      <w:r w:rsidR="00964BA2">
        <w:rPr>
          <w:rFonts w:ascii="Inter" w:eastAsia="Times New Roman" w:hAnsi="Inter" w:cs="Times New Roman"/>
          <w:sz w:val="20"/>
          <w:szCs w:val="20"/>
        </w:rPr>
        <w:t>…………</w:t>
      </w:r>
    </w:p>
    <w:p w14:paraId="71D9704E" w14:textId="3B92C837"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Le</w:t>
      </w:r>
      <w:r w:rsidR="00964BA2">
        <w:rPr>
          <w:rFonts w:ascii="Inter" w:eastAsia="Times New Roman" w:hAnsi="Inter" w:cs="Times New Roman"/>
          <w:sz w:val="20"/>
          <w:szCs w:val="20"/>
        </w:rPr>
        <w:t xml:space="preserve"> </w:t>
      </w:r>
      <w:r w:rsidRPr="00964BA2">
        <w:rPr>
          <w:rFonts w:ascii="Inter" w:eastAsia="Times New Roman" w:hAnsi="Inter" w:cs="Times New Roman"/>
          <w:sz w:val="20"/>
          <w:szCs w:val="20"/>
        </w:rPr>
        <w:t>…</w:t>
      </w:r>
      <w:r w:rsidR="00964BA2">
        <w:rPr>
          <w:rFonts w:ascii="Inter" w:eastAsia="Times New Roman" w:hAnsi="Inter" w:cs="Times New Roman"/>
          <w:sz w:val="20"/>
          <w:szCs w:val="20"/>
        </w:rPr>
        <w:t>…………….</w:t>
      </w:r>
    </w:p>
    <w:p w14:paraId="3DB6530D" w14:textId="41193CEA" w:rsidR="009650B6" w:rsidRPr="00964BA2" w:rsidRDefault="009650B6" w:rsidP="009650B6">
      <w:pPr>
        <w:spacing w:before="240" w:after="0" w:line="240" w:lineRule="auto"/>
        <w:jc w:val="both"/>
        <w:rPr>
          <w:rFonts w:ascii="Inter" w:eastAsia="Times New Roman" w:hAnsi="Inter" w:cs="Times New Roman"/>
          <w:sz w:val="20"/>
          <w:szCs w:val="20"/>
        </w:rPr>
      </w:pPr>
      <w:r w:rsidRPr="00964BA2">
        <w:rPr>
          <w:rFonts w:ascii="Inter" w:eastAsia="Times New Roman" w:hAnsi="Inter" w:cs="Times New Roman"/>
          <w:sz w:val="20"/>
          <w:szCs w:val="20"/>
        </w:rPr>
        <w:t xml:space="preserve">En </w:t>
      </w:r>
      <w:proofErr w:type="gramStart"/>
      <w:r w:rsidRPr="00964BA2">
        <w:rPr>
          <w:rFonts w:ascii="Inter" w:eastAsia="Times New Roman" w:hAnsi="Inter" w:cs="Times New Roman"/>
          <w:sz w:val="20"/>
          <w:szCs w:val="20"/>
        </w:rPr>
        <w:t>…</w:t>
      </w:r>
      <w:r w:rsidR="00964BA2">
        <w:rPr>
          <w:rFonts w:ascii="Inter" w:eastAsia="Times New Roman" w:hAnsi="Inter" w:cs="Times New Roman"/>
          <w:sz w:val="20"/>
          <w:szCs w:val="20"/>
        </w:rPr>
        <w:t>….</w:t>
      </w:r>
      <w:proofErr w:type="gramEnd"/>
      <w:r w:rsidR="00964BA2">
        <w:rPr>
          <w:rFonts w:ascii="Inter" w:eastAsia="Times New Roman" w:hAnsi="Inter" w:cs="Times New Roman"/>
          <w:sz w:val="20"/>
          <w:szCs w:val="20"/>
        </w:rPr>
        <w:t>.</w:t>
      </w:r>
      <w:r w:rsidRPr="00964BA2">
        <w:rPr>
          <w:rFonts w:ascii="Inter" w:eastAsia="Times New Roman" w:hAnsi="Inter" w:cs="Times New Roman"/>
          <w:sz w:val="20"/>
          <w:szCs w:val="20"/>
        </w:rPr>
        <w:t xml:space="preserve"> </w:t>
      </w:r>
      <w:proofErr w:type="gramStart"/>
      <w:r w:rsidRPr="00964BA2">
        <w:rPr>
          <w:rFonts w:ascii="Inter" w:eastAsia="Times New Roman" w:hAnsi="Inter" w:cs="Times New Roman"/>
          <w:sz w:val="20"/>
          <w:szCs w:val="20"/>
        </w:rPr>
        <w:t>exemplaires</w:t>
      </w:r>
      <w:proofErr w:type="gramEnd"/>
    </w:p>
    <w:p w14:paraId="169CF729" w14:textId="77777777" w:rsidR="00D85F8D" w:rsidRPr="009650B6" w:rsidRDefault="009650B6" w:rsidP="009650B6">
      <w:pPr>
        <w:spacing w:before="240" w:after="0" w:line="240" w:lineRule="auto"/>
        <w:jc w:val="both"/>
        <w:rPr>
          <w:rFonts w:ascii="Times New Roman" w:eastAsia="Times New Roman" w:hAnsi="Times New Roman" w:cs="Times New Roman"/>
          <w:sz w:val="20"/>
          <w:szCs w:val="20"/>
        </w:rPr>
      </w:pPr>
      <w:r w:rsidRPr="00964BA2">
        <w:rPr>
          <w:rFonts w:ascii="Inter" w:eastAsia="Times New Roman" w:hAnsi="Inter" w:cs="Times New Roman"/>
          <w:sz w:val="20"/>
          <w:szCs w:val="20"/>
        </w:rPr>
        <w:t>Signature de l’associé</w:t>
      </w:r>
      <w:r w:rsidRPr="003A4489">
        <w:rPr>
          <w:rFonts w:ascii="Times New Roman" w:eastAsia="Times New Roman" w:hAnsi="Times New Roman" w:cs="Times New Roman"/>
          <w:sz w:val="20"/>
          <w:szCs w:val="20"/>
        </w:rPr>
        <w:t>.</w:t>
      </w:r>
    </w:p>
    <w:sectPr w:rsidR="00D85F8D" w:rsidRPr="009650B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B5D26" w14:textId="77777777" w:rsidR="00D97444" w:rsidRDefault="00D97444" w:rsidP="00964BA2">
      <w:pPr>
        <w:spacing w:after="0" w:line="240" w:lineRule="auto"/>
      </w:pPr>
      <w:r>
        <w:separator/>
      </w:r>
    </w:p>
  </w:endnote>
  <w:endnote w:type="continuationSeparator" w:id="0">
    <w:p w14:paraId="21E39657" w14:textId="77777777" w:rsidR="00D97444" w:rsidRDefault="00D97444" w:rsidP="0096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rcular Std Black">
    <w:altName w:val="Calibri"/>
    <w:panose1 w:val="020B0A04020101010102"/>
    <w:charset w:val="00"/>
    <w:family w:val="swiss"/>
    <w:notTrueType/>
    <w:pitch w:val="variable"/>
    <w:sig w:usb0="8000002F" w:usb1="5000E47B" w:usb2="00000008" w:usb3="00000000" w:csb0="00000001" w:csb1="00000000"/>
  </w:font>
  <w:font w:name="Inter">
    <w:panose1 w:val="020B0502030000000004"/>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C3D5" w14:textId="77777777" w:rsidR="00964BA2" w:rsidRDefault="00964BA2" w:rsidP="00964BA2">
    <w:pPr>
      <w:pStyle w:val="En-tte"/>
      <w:jc w:val="center"/>
    </w:pPr>
    <w:r w:rsidRPr="00B615D0">
      <w:rPr>
        <w:rFonts w:ascii="Circular Std Black" w:hAnsi="Circular Std Black" w:cs="Circular Std Black"/>
        <w:noProof/>
        <w:bdr w:val="none" w:sz="0" w:space="0" w:color="auto" w:frame="1"/>
      </w:rPr>
      <w:drawing>
        <wp:anchor distT="0" distB="0" distL="114300" distR="114300" simplePos="0" relativeHeight="251661312" behindDoc="1" locked="0" layoutInCell="1" allowOverlap="1" wp14:anchorId="4F19E342" wp14:editId="2F302874">
          <wp:simplePos x="0" y="0"/>
          <wp:positionH relativeFrom="margin">
            <wp:align>center</wp:align>
          </wp:positionH>
          <wp:positionV relativeFrom="paragraph">
            <wp:posOffset>256540</wp:posOffset>
          </wp:positionV>
          <wp:extent cx="984250" cy="184150"/>
          <wp:effectExtent l="0" t="0" r="6350"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4250" cy="184150"/>
                  </a:xfrm>
                  <a:prstGeom prst="rect">
                    <a:avLst/>
                  </a:prstGeom>
                  <a:noFill/>
                  <a:ln>
                    <a:noFill/>
                  </a:ln>
                </pic:spPr>
              </pic:pic>
            </a:graphicData>
          </a:graphic>
        </wp:anchor>
      </w:drawing>
    </w:r>
    <w:r w:rsidRPr="00AA0541">
      <w:rPr>
        <w:color w:val="000000"/>
      </w:rPr>
      <w:t>Document simplifié mis à disposition par</w:t>
    </w:r>
  </w:p>
  <w:p w14:paraId="60F8C963" w14:textId="77777777" w:rsidR="00964BA2" w:rsidRDefault="00964B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839B" w14:textId="77777777" w:rsidR="00D97444" w:rsidRDefault="00D97444" w:rsidP="00964BA2">
      <w:pPr>
        <w:spacing w:after="0" w:line="240" w:lineRule="auto"/>
      </w:pPr>
      <w:r>
        <w:separator/>
      </w:r>
    </w:p>
  </w:footnote>
  <w:footnote w:type="continuationSeparator" w:id="0">
    <w:p w14:paraId="2072E3A9" w14:textId="77777777" w:rsidR="00D97444" w:rsidRDefault="00D97444" w:rsidP="00964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9EE2" w14:textId="77777777" w:rsidR="00964BA2" w:rsidRDefault="00964BA2" w:rsidP="00964BA2">
    <w:pPr>
      <w:pStyle w:val="En-tte"/>
      <w:jc w:val="center"/>
    </w:pPr>
    <w:r w:rsidRPr="00B615D0">
      <w:rPr>
        <w:rFonts w:ascii="Circular Std Black" w:hAnsi="Circular Std Black" w:cs="Circular Std Black"/>
        <w:noProof/>
        <w:bdr w:val="none" w:sz="0" w:space="0" w:color="auto" w:frame="1"/>
      </w:rPr>
      <w:drawing>
        <wp:anchor distT="0" distB="0" distL="114300" distR="114300" simplePos="0" relativeHeight="251659264" behindDoc="1" locked="0" layoutInCell="1" allowOverlap="1" wp14:anchorId="4D56AAF9" wp14:editId="10EA01F4">
          <wp:simplePos x="0" y="0"/>
          <wp:positionH relativeFrom="margin">
            <wp:align>center</wp:align>
          </wp:positionH>
          <wp:positionV relativeFrom="paragraph">
            <wp:posOffset>256540</wp:posOffset>
          </wp:positionV>
          <wp:extent cx="984250" cy="184150"/>
          <wp:effectExtent l="0" t="0" r="635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4250" cy="184150"/>
                  </a:xfrm>
                  <a:prstGeom prst="rect">
                    <a:avLst/>
                  </a:prstGeom>
                  <a:noFill/>
                  <a:ln>
                    <a:noFill/>
                  </a:ln>
                </pic:spPr>
              </pic:pic>
            </a:graphicData>
          </a:graphic>
        </wp:anchor>
      </w:drawing>
    </w:r>
    <w:r w:rsidRPr="00AA0541">
      <w:rPr>
        <w:color w:val="000000"/>
      </w:rPr>
      <w:t>Document simplifié mis à disposition par</w:t>
    </w:r>
  </w:p>
  <w:p w14:paraId="5A461313" w14:textId="77777777" w:rsidR="00964BA2" w:rsidRDefault="00964BA2" w:rsidP="00964BA2">
    <w:pPr>
      <w:pStyle w:val="En-tte"/>
    </w:pPr>
  </w:p>
  <w:p w14:paraId="4A6A7A6E" w14:textId="77777777" w:rsidR="00964BA2" w:rsidRDefault="00964BA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E48BF"/>
    <w:multiLevelType w:val="multilevel"/>
    <w:tmpl w:val="03ECC60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144942"/>
    <w:multiLevelType w:val="hybridMultilevel"/>
    <w:tmpl w:val="3782F11C"/>
    <w:lvl w:ilvl="0" w:tplc="A30437E2">
      <w:start w:val="5"/>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0B6"/>
    <w:rsid w:val="00447F4B"/>
    <w:rsid w:val="00587911"/>
    <w:rsid w:val="00964BA2"/>
    <w:rsid w:val="009650B6"/>
    <w:rsid w:val="00A87B4F"/>
    <w:rsid w:val="00B87272"/>
    <w:rsid w:val="00D85F8D"/>
    <w:rsid w:val="00D974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F3B1"/>
  <w15:chartTrackingRefBased/>
  <w15:docId w15:val="{7603DEDB-5C31-4666-B05C-C371E302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50B6"/>
    <w:pPr>
      <w:spacing w:after="200" w:line="276" w:lineRule="auto"/>
    </w:pPr>
    <w:rPr>
      <w:rFonts w:ascii="Calibri" w:eastAsia="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50B6"/>
    <w:pPr>
      <w:ind w:left="720"/>
      <w:contextualSpacing/>
    </w:pPr>
  </w:style>
  <w:style w:type="paragraph" w:styleId="En-tte">
    <w:name w:val="header"/>
    <w:basedOn w:val="Normal"/>
    <w:link w:val="En-tteCar"/>
    <w:uiPriority w:val="99"/>
    <w:unhideWhenUsed/>
    <w:rsid w:val="00964BA2"/>
    <w:pPr>
      <w:tabs>
        <w:tab w:val="center" w:pos="4536"/>
        <w:tab w:val="right" w:pos="9072"/>
      </w:tabs>
      <w:spacing w:after="0" w:line="240" w:lineRule="auto"/>
    </w:pPr>
  </w:style>
  <w:style w:type="character" w:customStyle="1" w:styleId="En-tteCar">
    <w:name w:val="En-tête Car"/>
    <w:basedOn w:val="Policepardfaut"/>
    <w:link w:val="En-tte"/>
    <w:uiPriority w:val="99"/>
    <w:rsid w:val="00964BA2"/>
    <w:rPr>
      <w:rFonts w:ascii="Calibri" w:eastAsia="Calibri" w:hAnsi="Calibri" w:cs="Calibri"/>
      <w:lang w:eastAsia="fr-FR"/>
    </w:rPr>
  </w:style>
  <w:style w:type="paragraph" w:styleId="Pieddepage">
    <w:name w:val="footer"/>
    <w:basedOn w:val="Normal"/>
    <w:link w:val="PieddepageCar"/>
    <w:uiPriority w:val="99"/>
    <w:unhideWhenUsed/>
    <w:rsid w:val="00964B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4BA2"/>
    <w:rPr>
      <w:rFonts w:ascii="Calibri" w:eastAsia="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510</Words>
  <Characters>2808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Content Squad</dc:creator>
  <cp:keywords/>
  <dc:description/>
  <cp:lastModifiedBy>Alexandra Broutin</cp:lastModifiedBy>
  <cp:revision>6</cp:revision>
  <dcterms:created xsi:type="dcterms:W3CDTF">2019-01-21T17:57:00Z</dcterms:created>
  <dcterms:modified xsi:type="dcterms:W3CDTF">2021-05-04T10:14:00Z</dcterms:modified>
</cp:coreProperties>
</file>