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B9F8" w14:textId="0225C1F1" w:rsidR="00174777" w:rsidRPr="00701A53" w:rsidRDefault="0008149E" w:rsidP="00701A5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PV de changement de président de SAS</w:t>
      </w:r>
    </w:p>
    <w:p w14:paraId="780A7C1E" w14:textId="77777777" w:rsidR="0095277B" w:rsidRPr="0095277B" w:rsidRDefault="0095277B" w:rsidP="00B5217F">
      <w:pPr>
        <w:rPr>
          <w:rFonts w:ascii="Times New Roman" w:hAnsi="Times New Roman" w:cs="Times New Roman"/>
          <w:sz w:val="24"/>
          <w:szCs w:val="24"/>
        </w:rPr>
      </w:pPr>
    </w:p>
    <w:p w14:paraId="6C0DCCEA" w14:textId="3BD9864D" w:rsidR="00174777" w:rsidRDefault="008523F4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701A53">
        <w:rPr>
          <w:rFonts w:ascii="Times New Roman" w:hAnsi="Times New Roman" w:cs="Times New Roman"/>
          <w:i/>
          <w:iCs/>
          <w:sz w:val="24"/>
          <w:szCs w:val="24"/>
        </w:rPr>
        <w:t>(date)</w:t>
      </w:r>
      <w:r>
        <w:rPr>
          <w:rFonts w:ascii="Times New Roman" w:hAnsi="Times New Roman" w:cs="Times New Roman"/>
          <w:sz w:val="24"/>
          <w:szCs w:val="24"/>
        </w:rPr>
        <w:t xml:space="preserve">, à </w:t>
      </w:r>
      <w:r w:rsidRPr="00701A53">
        <w:rPr>
          <w:rFonts w:ascii="Times New Roman" w:hAnsi="Times New Roman" w:cs="Times New Roman"/>
          <w:i/>
          <w:iCs/>
          <w:sz w:val="24"/>
          <w:szCs w:val="24"/>
        </w:rPr>
        <w:t>(heures)</w:t>
      </w:r>
      <w:r>
        <w:rPr>
          <w:rFonts w:ascii="Times New Roman" w:hAnsi="Times New Roman" w:cs="Times New Roman"/>
          <w:sz w:val="24"/>
          <w:szCs w:val="24"/>
        </w:rPr>
        <w:t xml:space="preserve">, les actionnaires de la société </w:t>
      </w:r>
      <w:r w:rsidRPr="00701A53">
        <w:rPr>
          <w:rFonts w:ascii="Times New Roman" w:hAnsi="Times New Roman" w:cs="Times New Roman"/>
          <w:i/>
          <w:iCs/>
          <w:sz w:val="24"/>
          <w:szCs w:val="24"/>
        </w:rPr>
        <w:t>(nom de la société)</w:t>
      </w:r>
      <w:r>
        <w:rPr>
          <w:rFonts w:ascii="Times New Roman" w:hAnsi="Times New Roman" w:cs="Times New Roman"/>
          <w:sz w:val="24"/>
          <w:szCs w:val="24"/>
        </w:rPr>
        <w:t xml:space="preserve">, société par action simplifiée au capital de </w:t>
      </w:r>
      <w:r w:rsidR="0089470F">
        <w:rPr>
          <w:rFonts w:ascii="Times New Roman" w:hAnsi="Times New Roman" w:cs="Times New Roman"/>
          <w:sz w:val="24"/>
          <w:szCs w:val="24"/>
        </w:rPr>
        <w:t xml:space="preserve">_ euros, dont le siège social est situé </w:t>
      </w:r>
      <w:r w:rsidR="0089470F" w:rsidRPr="00701A53">
        <w:rPr>
          <w:rFonts w:ascii="Times New Roman" w:hAnsi="Times New Roman" w:cs="Times New Roman"/>
          <w:i/>
          <w:iCs/>
          <w:sz w:val="24"/>
          <w:szCs w:val="24"/>
        </w:rPr>
        <w:t>(adresse du siège social)</w:t>
      </w:r>
      <w:r w:rsidR="00C42CC2">
        <w:rPr>
          <w:rFonts w:ascii="Times New Roman" w:hAnsi="Times New Roman" w:cs="Times New Roman"/>
          <w:sz w:val="24"/>
          <w:szCs w:val="24"/>
        </w:rPr>
        <w:t xml:space="preserve">, immatriculée au RCS de </w:t>
      </w:r>
      <w:r w:rsidR="00C42CC2" w:rsidRPr="00701A53">
        <w:rPr>
          <w:rFonts w:ascii="Times New Roman" w:hAnsi="Times New Roman" w:cs="Times New Roman"/>
          <w:i/>
          <w:iCs/>
          <w:sz w:val="24"/>
          <w:szCs w:val="24"/>
        </w:rPr>
        <w:t>(ville d’immatriculation)</w:t>
      </w:r>
      <w:r w:rsidR="00C42CC2">
        <w:rPr>
          <w:rFonts w:ascii="Times New Roman" w:hAnsi="Times New Roman" w:cs="Times New Roman"/>
          <w:sz w:val="24"/>
          <w:szCs w:val="24"/>
        </w:rPr>
        <w:t xml:space="preserve">, sous le numéro SIREN _, se sont réunis à </w:t>
      </w:r>
      <w:r w:rsidR="00C42CC2" w:rsidRPr="00701A53">
        <w:rPr>
          <w:rFonts w:ascii="Times New Roman" w:hAnsi="Times New Roman" w:cs="Times New Roman"/>
          <w:i/>
          <w:iCs/>
          <w:sz w:val="24"/>
          <w:szCs w:val="24"/>
        </w:rPr>
        <w:t>(lieu indiqué sur la convocation</w:t>
      </w:r>
      <w:r w:rsidR="00A4469E" w:rsidRPr="00701A5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4469E">
        <w:rPr>
          <w:rFonts w:ascii="Times New Roman" w:hAnsi="Times New Roman" w:cs="Times New Roman"/>
          <w:sz w:val="24"/>
          <w:szCs w:val="24"/>
        </w:rPr>
        <w:t xml:space="preserve">, sur convocation qui leur a été adressée individuellement le </w:t>
      </w:r>
      <w:r w:rsidR="00A4469E" w:rsidRPr="00701A53">
        <w:rPr>
          <w:rFonts w:ascii="Times New Roman" w:hAnsi="Times New Roman" w:cs="Times New Roman"/>
          <w:i/>
          <w:iCs/>
          <w:sz w:val="24"/>
          <w:szCs w:val="24"/>
        </w:rPr>
        <w:t>(date)</w:t>
      </w:r>
      <w:r w:rsidR="00A4469E">
        <w:rPr>
          <w:rFonts w:ascii="Times New Roman" w:hAnsi="Times New Roman" w:cs="Times New Roman"/>
          <w:sz w:val="24"/>
          <w:szCs w:val="24"/>
        </w:rPr>
        <w:t>.</w:t>
      </w:r>
    </w:p>
    <w:p w14:paraId="23020C7E" w14:textId="684A2CF5" w:rsidR="00A4469E" w:rsidRDefault="00A4469E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feuille de présence a été </w:t>
      </w:r>
      <w:r w:rsidR="001C1607">
        <w:rPr>
          <w:rFonts w:ascii="Times New Roman" w:hAnsi="Times New Roman" w:cs="Times New Roman"/>
          <w:sz w:val="24"/>
          <w:szCs w:val="24"/>
        </w:rPr>
        <w:t xml:space="preserve">établie et signée par les actionnaires présents et représentés. L’assemblée est présidée par </w:t>
      </w:r>
      <w:r w:rsidR="001C1607" w:rsidRPr="00701A53">
        <w:rPr>
          <w:rFonts w:ascii="Times New Roman" w:hAnsi="Times New Roman" w:cs="Times New Roman"/>
          <w:i/>
          <w:iCs/>
          <w:sz w:val="24"/>
          <w:szCs w:val="24"/>
        </w:rPr>
        <w:t>(nom et prénom du Président de l’assemblée)</w:t>
      </w:r>
      <w:r w:rsidR="000A541B">
        <w:rPr>
          <w:rFonts w:ascii="Times New Roman" w:hAnsi="Times New Roman" w:cs="Times New Roman"/>
          <w:sz w:val="24"/>
          <w:szCs w:val="24"/>
        </w:rPr>
        <w:t xml:space="preserve">, </w:t>
      </w:r>
      <w:r w:rsidR="000A541B" w:rsidRPr="00701A53">
        <w:rPr>
          <w:rFonts w:ascii="Times New Roman" w:hAnsi="Times New Roman" w:cs="Times New Roman"/>
          <w:i/>
          <w:iCs/>
          <w:sz w:val="24"/>
          <w:szCs w:val="24"/>
        </w:rPr>
        <w:t>(qualité)</w:t>
      </w:r>
      <w:r w:rsidR="000A541B">
        <w:rPr>
          <w:rFonts w:ascii="Times New Roman" w:hAnsi="Times New Roman" w:cs="Times New Roman"/>
          <w:sz w:val="24"/>
          <w:szCs w:val="24"/>
        </w:rPr>
        <w:t xml:space="preserve"> de la société. M</w:t>
      </w:r>
      <w:r w:rsidR="00F071FD">
        <w:rPr>
          <w:rFonts w:ascii="Times New Roman" w:hAnsi="Times New Roman" w:cs="Times New Roman"/>
          <w:sz w:val="24"/>
          <w:szCs w:val="24"/>
        </w:rPr>
        <w:t>_</w:t>
      </w:r>
      <w:r w:rsidR="000A541B">
        <w:rPr>
          <w:rFonts w:ascii="Times New Roman" w:hAnsi="Times New Roman" w:cs="Times New Roman"/>
          <w:sz w:val="24"/>
          <w:szCs w:val="24"/>
        </w:rPr>
        <w:t xml:space="preserve"> </w:t>
      </w:r>
      <w:r w:rsidR="000A541B" w:rsidRPr="00701A53">
        <w:rPr>
          <w:rFonts w:ascii="Times New Roman" w:hAnsi="Times New Roman" w:cs="Times New Roman"/>
          <w:i/>
          <w:iCs/>
          <w:sz w:val="24"/>
          <w:szCs w:val="24"/>
        </w:rPr>
        <w:t>(nom et prénom)</w:t>
      </w:r>
      <w:r w:rsidR="00F071FD">
        <w:rPr>
          <w:rFonts w:ascii="Times New Roman" w:hAnsi="Times New Roman" w:cs="Times New Roman"/>
          <w:sz w:val="24"/>
          <w:szCs w:val="24"/>
        </w:rPr>
        <w:t xml:space="preserve"> est désigné comme secrétaire de la séance. Le président </w:t>
      </w:r>
      <w:r w:rsidR="00D92AD4">
        <w:rPr>
          <w:rFonts w:ascii="Times New Roman" w:hAnsi="Times New Roman" w:cs="Times New Roman"/>
          <w:sz w:val="24"/>
          <w:szCs w:val="24"/>
        </w:rPr>
        <w:t xml:space="preserve">communique à l’assemblée la feuille de présence dont il résulte </w:t>
      </w:r>
      <w:r w:rsidR="00D92AD4" w:rsidRPr="00701A53">
        <w:rPr>
          <w:rFonts w:ascii="Times New Roman" w:hAnsi="Times New Roman" w:cs="Times New Roman"/>
          <w:i/>
          <w:iCs/>
          <w:sz w:val="24"/>
          <w:szCs w:val="24"/>
        </w:rPr>
        <w:t xml:space="preserve">que </w:t>
      </w:r>
      <w:r w:rsidR="009B6293" w:rsidRPr="00701A53">
        <w:rPr>
          <w:rFonts w:ascii="Times New Roman" w:hAnsi="Times New Roman" w:cs="Times New Roman"/>
          <w:i/>
          <w:iCs/>
          <w:sz w:val="24"/>
          <w:szCs w:val="24"/>
        </w:rPr>
        <w:t>(nombre d’actionnaires présents ou représentés)</w:t>
      </w:r>
      <w:r w:rsidR="009B6293">
        <w:rPr>
          <w:rFonts w:ascii="Times New Roman" w:hAnsi="Times New Roman" w:cs="Times New Roman"/>
          <w:sz w:val="24"/>
          <w:szCs w:val="24"/>
        </w:rPr>
        <w:t xml:space="preserve"> actionnaires, représentant </w:t>
      </w:r>
      <w:r w:rsidR="009B6293" w:rsidRPr="00701A53">
        <w:rPr>
          <w:rFonts w:ascii="Times New Roman" w:hAnsi="Times New Roman" w:cs="Times New Roman"/>
          <w:i/>
          <w:iCs/>
          <w:sz w:val="24"/>
          <w:szCs w:val="24"/>
        </w:rPr>
        <w:t>(nombre d’action</w:t>
      </w:r>
      <w:r w:rsidR="009725ED" w:rsidRPr="00701A53">
        <w:rPr>
          <w:rFonts w:ascii="Times New Roman" w:hAnsi="Times New Roman" w:cs="Times New Roman"/>
          <w:i/>
          <w:iCs/>
          <w:sz w:val="24"/>
          <w:szCs w:val="24"/>
        </w:rPr>
        <w:t>s représentées)</w:t>
      </w:r>
      <w:r w:rsidR="009725ED">
        <w:rPr>
          <w:rFonts w:ascii="Times New Roman" w:hAnsi="Times New Roman" w:cs="Times New Roman"/>
          <w:sz w:val="24"/>
          <w:szCs w:val="24"/>
        </w:rPr>
        <w:t xml:space="preserve"> actions sur les </w:t>
      </w:r>
      <w:r w:rsidR="009725ED" w:rsidRPr="00701A53">
        <w:rPr>
          <w:rFonts w:ascii="Times New Roman" w:hAnsi="Times New Roman" w:cs="Times New Roman"/>
          <w:i/>
          <w:iCs/>
          <w:sz w:val="24"/>
          <w:szCs w:val="24"/>
        </w:rPr>
        <w:t>(nombre d’actions du capital social)</w:t>
      </w:r>
      <w:r w:rsidR="009725ED">
        <w:rPr>
          <w:rFonts w:ascii="Times New Roman" w:hAnsi="Times New Roman" w:cs="Times New Roman"/>
          <w:sz w:val="24"/>
          <w:szCs w:val="24"/>
        </w:rPr>
        <w:t xml:space="preserve"> actions composant le capital social</w:t>
      </w:r>
      <w:r w:rsidR="006E022B">
        <w:rPr>
          <w:rFonts w:ascii="Times New Roman" w:hAnsi="Times New Roman" w:cs="Times New Roman"/>
          <w:sz w:val="24"/>
          <w:szCs w:val="24"/>
        </w:rPr>
        <w:t>, sont présents ou régulièrement représentés.</w:t>
      </w:r>
    </w:p>
    <w:p w14:paraId="292A6BE9" w14:textId="2596C128" w:rsidR="006E022B" w:rsidRDefault="006E022B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 la société a nommé un commissaire aux comptes</w:t>
      </w:r>
      <w:r w:rsidR="0053352E">
        <w:rPr>
          <w:rFonts w:ascii="Times New Roman" w:hAnsi="Times New Roman" w:cs="Times New Roman"/>
          <w:sz w:val="24"/>
          <w:szCs w:val="24"/>
        </w:rPr>
        <w:t xml:space="preserve">) Assiste en outre à la réunion, M_ </w:t>
      </w:r>
      <w:r w:rsidR="0053352E" w:rsidRPr="00701A53">
        <w:rPr>
          <w:rFonts w:ascii="Times New Roman" w:hAnsi="Times New Roman" w:cs="Times New Roman"/>
          <w:i/>
          <w:iCs/>
          <w:sz w:val="24"/>
          <w:szCs w:val="24"/>
        </w:rPr>
        <w:t>(nom et prénom)</w:t>
      </w:r>
      <w:r w:rsidR="0053352E">
        <w:rPr>
          <w:rFonts w:ascii="Times New Roman" w:hAnsi="Times New Roman" w:cs="Times New Roman"/>
          <w:sz w:val="24"/>
          <w:szCs w:val="24"/>
        </w:rPr>
        <w:t>, commissaire aux comptes.</w:t>
      </w:r>
    </w:p>
    <w:p w14:paraId="237CF167" w14:textId="4FF8FA5C" w:rsidR="00F66508" w:rsidRDefault="00F66508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président déclare que l’assemblée est valablement constituée et qu’elle peut délibérer valablement et se prononcer </w:t>
      </w:r>
      <w:r w:rsidR="00711240">
        <w:rPr>
          <w:rFonts w:ascii="Times New Roman" w:hAnsi="Times New Roman" w:cs="Times New Roman"/>
          <w:sz w:val="24"/>
          <w:szCs w:val="24"/>
        </w:rPr>
        <w:t>à la majorité requise sur l’ordre du jour. Les documents suivants sont présentés aux actionnaires :</w:t>
      </w:r>
    </w:p>
    <w:p w14:paraId="0E10C6F3" w14:textId="76BA90E9" w:rsidR="00215477" w:rsidRDefault="00711240" w:rsidP="002154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copie de la lettre de convocation envoyée à cha</w:t>
      </w:r>
      <w:r w:rsidR="00215477">
        <w:rPr>
          <w:rFonts w:ascii="Times New Roman" w:hAnsi="Times New Roman" w:cs="Times New Roman"/>
          <w:sz w:val="24"/>
          <w:szCs w:val="24"/>
        </w:rPr>
        <w:t>que actionnaire ;</w:t>
      </w:r>
    </w:p>
    <w:p w14:paraId="6E564077" w14:textId="5451CBF8" w:rsidR="00215477" w:rsidRDefault="00215477" w:rsidP="002154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(Si un commissaire aux comptes est nommé) </w:t>
      </w:r>
      <w:r w:rsidR="00A629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ne copie de la lettre de convocation du commissaire aux comptes, avec le récépissé </w:t>
      </w:r>
      <w:r w:rsidR="00A629D2">
        <w:rPr>
          <w:rFonts w:ascii="Times New Roman" w:hAnsi="Times New Roman" w:cs="Times New Roman"/>
          <w:sz w:val="24"/>
          <w:szCs w:val="24"/>
        </w:rPr>
        <w:t>recommandé ;</w:t>
      </w:r>
    </w:p>
    <w:p w14:paraId="6D85167D" w14:textId="3DA87128" w:rsidR="00A629D2" w:rsidRDefault="00A629D2" w:rsidP="002154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pouvoirs des mandataires représentant des actionnaires ;</w:t>
      </w:r>
    </w:p>
    <w:p w14:paraId="0209D6FD" w14:textId="20A57369" w:rsidR="00A629D2" w:rsidRDefault="007F4D28" w:rsidP="002154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feuille de présence ;</w:t>
      </w:r>
    </w:p>
    <w:p w14:paraId="06494709" w14:textId="675F599B" w:rsidR="007F4D28" w:rsidRDefault="007F4D28" w:rsidP="002154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rapport du président ;</w:t>
      </w:r>
    </w:p>
    <w:p w14:paraId="4FFD72BD" w14:textId="206BED94" w:rsidR="007F4D28" w:rsidRDefault="007F4D28" w:rsidP="002154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(S’il est nommé) Le rapport du commissaire aux comptes</w:t>
      </w:r>
      <w:r w:rsidR="0033423F">
        <w:rPr>
          <w:rFonts w:ascii="Times New Roman" w:hAnsi="Times New Roman" w:cs="Times New Roman"/>
          <w:sz w:val="24"/>
          <w:szCs w:val="24"/>
        </w:rPr>
        <w:t> ;</w:t>
      </w:r>
    </w:p>
    <w:p w14:paraId="6786112B" w14:textId="7187ECF9" w:rsidR="0033423F" w:rsidRDefault="0033423F" w:rsidP="002154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texte des résolutions soumises au vote de l’assemblée.</w:t>
      </w:r>
    </w:p>
    <w:p w14:paraId="069AEE51" w14:textId="717C18D5" w:rsidR="0033423F" w:rsidRDefault="0033423F" w:rsidP="00334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président déclare par ailleurs </w:t>
      </w:r>
      <w:r w:rsidR="00CD486B">
        <w:rPr>
          <w:rFonts w:ascii="Times New Roman" w:hAnsi="Times New Roman" w:cs="Times New Roman"/>
          <w:sz w:val="24"/>
          <w:szCs w:val="24"/>
        </w:rPr>
        <w:t>que les documents requis ont été adressés aux actionnaires dans les forme et délai prévu</w:t>
      </w:r>
      <w:r w:rsidR="00B61B8E">
        <w:rPr>
          <w:rFonts w:ascii="Times New Roman" w:hAnsi="Times New Roman" w:cs="Times New Roman"/>
          <w:sz w:val="24"/>
          <w:szCs w:val="24"/>
        </w:rPr>
        <w:t xml:space="preserve"> par les statuts de la société. Le président rappelle l’ordre du jour suivant :</w:t>
      </w:r>
    </w:p>
    <w:p w14:paraId="40D1A2AF" w14:textId="326838A8" w:rsidR="00B61B8E" w:rsidRPr="00701A53" w:rsidRDefault="00B61B8E" w:rsidP="00B61B8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 d’un nouveau Président</w:t>
      </w:r>
      <w:r w:rsidR="00B075A3">
        <w:rPr>
          <w:rFonts w:ascii="Times New Roman" w:hAnsi="Times New Roman" w:cs="Times New Roman"/>
          <w:sz w:val="24"/>
          <w:szCs w:val="24"/>
        </w:rPr>
        <w:t xml:space="preserve">, en remplacement de M_ </w:t>
      </w:r>
      <w:r w:rsidR="00B075A3" w:rsidRPr="00701A53">
        <w:rPr>
          <w:rFonts w:ascii="Times New Roman" w:hAnsi="Times New Roman" w:cs="Times New Roman"/>
          <w:i/>
          <w:iCs/>
          <w:sz w:val="24"/>
          <w:szCs w:val="24"/>
        </w:rPr>
        <w:t>(nom de l’ancien Président) </w:t>
      </w:r>
      <w:r w:rsidR="00B075A3" w:rsidRPr="00701A53">
        <w:rPr>
          <w:rFonts w:ascii="Times New Roman" w:hAnsi="Times New Roman" w:cs="Times New Roman"/>
          <w:sz w:val="24"/>
          <w:szCs w:val="24"/>
        </w:rPr>
        <w:t>;</w:t>
      </w:r>
    </w:p>
    <w:p w14:paraId="6352641D" w14:textId="1FBCF377" w:rsidR="00B075A3" w:rsidRDefault="00B075A3" w:rsidP="00B61B8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Fixation de l</w:t>
      </w:r>
      <w:r w:rsidR="00F76039">
        <w:rPr>
          <w:rFonts w:ascii="Times New Roman" w:hAnsi="Times New Roman" w:cs="Times New Roman"/>
          <w:sz w:val="24"/>
          <w:szCs w:val="24"/>
        </w:rPr>
        <w:t>a rémunération du nouveau Président (si une rémunération est prévue) ;</w:t>
      </w:r>
    </w:p>
    <w:p w14:paraId="2ED4EC7B" w14:textId="07787386" w:rsidR="00F76039" w:rsidRDefault="00F76039" w:rsidP="00B61B8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Pouvoirs à donner.</w:t>
      </w:r>
    </w:p>
    <w:p w14:paraId="32F480D8" w14:textId="629E4C4B" w:rsidR="00F76039" w:rsidRDefault="00F76039" w:rsidP="00F76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Puis, lecture est donnée du rapport </w:t>
      </w:r>
      <w:r w:rsidR="00973AFB">
        <w:rPr>
          <w:rFonts w:ascii="Times New Roman" w:hAnsi="Times New Roman" w:cs="Times New Roman"/>
          <w:sz w:val="24"/>
          <w:szCs w:val="24"/>
        </w:rPr>
        <w:t xml:space="preserve">du président </w:t>
      </w:r>
      <w:r w:rsidR="00A60B49">
        <w:rPr>
          <w:rFonts w:ascii="Times New Roman" w:hAnsi="Times New Roman" w:cs="Times New Roman"/>
          <w:sz w:val="24"/>
          <w:szCs w:val="24"/>
        </w:rPr>
        <w:t>et (s’il est nommé) du rapport du commissaire aux comptes</w:t>
      </w:r>
      <w:r w:rsidR="00E533CC">
        <w:rPr>
          <w:rFonts w:ascii="Times New Roman" w:hAnsi="Times New Roman" w:cs="Times New Roman"/>
          <w:sz w:val="24"/>
          <w:szCs w:val="24"/>
        </w:rPr>
        <w:t>. La discussion est ouverte : (retranscription des débats).</w:t>
      </w:r>
    </w:p>
    <w:p w14:paraId="6DE1C67D" w14:textId="480BEA8C" w:rsidR="00E533CC" w:rsidRDefault="00E533CC" w:rsidP="00F76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ne demandant plus la parole</w:t>
      </w:r>
      <w:r w:rsidR="00593FCA">
        <w:rPr>
          <w:rFonts w:ascii="Times New Roman" w:hAnsi="Times New Roman" w:cs="Times New Roman"/>
          <w:sz w:val="24"/>
          <w:szCs w:val="24"/>
        </w:rPr>
        <w:t>, le président propose de voter sur les résolutions figurant dans le texte des résolutions ou décidées par les actionnaires :</w:t>
      </w:r>
    </w:p>
    <w:p w14:paraId="76E4BA10" w14:textId="77777777" w:rsidR="00F362AB" w:rsidRDefault="00F362AB" w:rsidP="00B521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D38B9" w14:textId="02E06DE6" w:rsidR="001A2C29" w:rsidRPr="00701A53" w:rsidRDefault="008A5ACA" w:rsidP="00B52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A5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PREMI</w:t>
      </w:r>
      <w:r w:rsidR="00950FDF" w:rsidRPr="00701A53">
        <w:rPr>
          <w:rFonts w:ascii="Times New Roman" w:hAnsi="Times New Roman" w:cs="Times New Roman"/>
          <w:b/>
          <w:bCs/>
          <w:sz w:val="24"/>
          <w:szCs w:val="24"/>
        </w:rPr>
        <w:t>È</w:t>
      </w:r>
      <w:r w:rsidRPr="00701A53">
        <w:rPr>
          <w:rFonts w:ascii="Times New Roman" w:hAnsi="Times New Roman" w:cs="Times New Roman"/>
          <w:b/>
          <w:bCs/>
          <w:sz w:val="24"/>
          <w:szCs w:val="24"/>
        </w:rPr>
        <w:t>RE RÉSOLUTION</w:t>
      </w:r>
      <w:r w:rsidR="007E21F5" w:rsidRPr="00701A53">
        <w:rPr>
          <w:rFonts w:ascii="Times New Roman" w:hAnsi="Times New Roman" w:cs="Times New Roman"/>
          <w:b/>
          <w:bCs/>
          <w:sz w:val="24"/>
          <w:szCs w:val="24"/>
        </w:rPr>
        <w:t xml:space="preserve"> – Démission du Président</w:t>
      </w:r>
    </w:p>
    <w:p w14:paraId="574A15B6" w14:textId="03A603D3" w:rsidR="00950FDF" w:rsidRDefault="00950FDF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Associés prennent acte de la démission de M_ </w:t>
      </w:r>
      <w:r w:rsidRPr="00701A53">
        <w:rPr>
          <w:rFonts w:ascii="Times New Roman" w:hAnsi="Times New Roman" w:cs="Times New Roman"/>
          <w:i/>
          <w:iCs/>
          <w:sz w:val="24"/>
          <w:szCs w:val="24"/>
        </w:rPr>
        <w:t xml:space="preserve">(nom de l’ancien </w:t>
      </w:r>
      <w:r w:rsidR="00E775B4" w:rsidRPr="00701A53">
        <w:rPr>
          <w:rFonts w:ascii="Times New Roman" w:hAnsi="Times New Roman" w:cs="Times New Roman"/>
          <w:i/>
          <w:iCs/>
          <w:sz w:val="24"/>
          <w:szCs w:val="24"/>
        </w:rPr>
        <w:t>Président)</w:t>
      </w:r>
      <w:r w:rsidR="00E775B4">
        <w:rPr>
          <w:rFonts w:ascii="Times New Roman" w:hAnsi="Times New Roman" w:cs="Times New Roman"/>
          <w:sz w:val="24"/>
          <w:szCs w:val="24"/>
        </w:rPr>
        <w:t xml:space="preserve"> </w:t>
      </w:r>
      <w:r w:rsidR="00E51BAC">
        <w:rPr>
          <w:rFonts w:ascii="Times New Roman" w:hAnsi="Times New Roman" w:cs="Times New Roman"/>
          <w:sz w:val="24"/>
          <w:szCs w:val="24"/>
        </w:rPr>
        <w:t xml:space="preserve">de ses fonctions de </w:t>
      </w:r>
      <w:r w:rsidR="00924472">
        <w:rPr>
          <w:rFonts w:ascii="Times New Roman" w:hAnsi="Times New Roman" w:cs="Times New Roman"/>
          <w:sz w:val="24"/>
          <w:szCs w:val="24"/>
        </w:rPr>
        <w:t xml:space="preserve">président à compter du _. Ils lui donnent quitus entier et définitif de sa gestion. </w:t>
      </w:r>
    </w:p>
    <w:p w14:paraId="7C179BF9" w14:textId="3FC2E9C8" w:rsidR="00AC585D" w:rsidRDefault="00AC585D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résolution est adoptée à la majorité des voix.</w:t>
      </w:r>
    </w:p>
    <w:p w14:paraId="338F72B3" w14:textId="77777777" w:rsidR="00F362AB" w:rsidRDefault="00F362AB" w:rsidP="00B5217F">
      <w:pPr>
        <w:rPr>
          <w:rFonts w:ascii="Times New Roman" w:hAnsi="Times New Roman" w:cs="Times New Roman"/>
          <w:sz w:val="24"/>
          <w:szCs w:val="24"/>
        </w:rPr>
      </w:pPr>
    </w:p>
    <w:p w14:paraId="6F7A4EF3" w14:textId="3F744437" w:rsidR="00AC585D" w:rsidRPr="00701A53" w:rsidRDefault="00AC585D" w:rsidP="00B52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A53">
        <w:rPr>
          <w:rFonts w:ascii="Times New Roman" w:hAnsi="Times New Roman" w:cs="Times New Roman"/>
          <w:b/>
          <w:bCs/>
          <w:sz w:val="24"/>
          <w:szCs w:val="24"/>
        </w:rPr>
        <w:t xml:space="preserve">DEUXIÈME </w:t>
      </w:r>
      <w:r w:rsidR="007E21F5" w:rsidRPr="00701A53">
        <w:rPr>
          <w:rFonts w:ascii="Times New Roman" w:hAnsi="Times New Roman" w:cs="Times New Roman"/>
          <w:b/>
          <w:bCs/>
          <w:sz w:val="24"/>
          <w:szCs w:val="24"/>
        </w:rPr>
        <w:t>RÉSOLUTION – Nomination d’un nouveau Président</w:t>
      </w:r>
    </w:p>
    <w:p w14:paraId="6A69BF61" w14:textId="4C9C5FEB" w:rsidR="007E21F5" w:rsidRDefault="006F3F7A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Associés décident de nommer </w:t>
      </w:r>
      <w:r w:rsidR="00967239">
        <w:rPr>
          <w:rFonts w:ascii="Times New Roman" w:hAnsi="Times New Roman" w:cs="Times New Roman"/>
          <w:sz w:val="24"/>
          <w:szCs w:val="24"/>
        </w:rPr>
        <w:t xml:space="preserve">ce jour M_ </w:t>
      </w:r>
      <w:r w:rsidR="00967239" w:rsidRPr="00701A53">
        <w:rPr>
          <w:rFonts w:ascii="Times New Roman" w:hAnsi="Times New Roman" w:cs="Times New Roman"/>
          <w:i/>
          <w:iCs/>
          <w:sz w:val="24"/>
          <w:szCs w:val="24"/>
        </w:rPr>
        <w:t>(nom du nouveau Président)</w:t>
      </w:r>
      <w:r w:rsidR="00967239">
        <w:rPr>
          <w:rFonts w:ascii="Times New Roman" w:hAnsi="Times New Roman" w:cs="Times New Roman"/>
          <w:sz w:val="24"/>
          <w:szCs w:val="24"/>
        </w:rPr>
        <w:t xml:space="preserve">, demeurant _, </w:t>
      </w:r>
      <w:r w:rsidR="007752BD">
        <w:rPr>
          <w:rFonts w:ascii="Times New Roman" w:hAnsi="Times New Roman" w:cs="Times New Roman"/>
          <w:sz w:val="24"/>
          <w:szCs w:val="24"/>
        </w:rPr>
        <w:t xml:space="preserve">aux fonctions de président de la société en remplacement de M_ </w:t>
      </w:r>
      <w:r w:rsidR="007752BD" w:rsidRPr="00701A53">
        <w:rPr>
          <w:rFonts w:ascii="Times New Roman" w:hAnsi="Times New Roman" w:cs="Times New Roman"/>
          <w:i/>
          <w:iCs/>
          <w:sz w:val="24"/>
          <w:szCs w:val="24"/>
        </w:rPr>
        <w:t>(nom de l’ancien Président)</w:t>
      </w:r>
      <w:r w:rsidR="002F0C70">
        <w:rPr>
          <w:rFonts w:ascii="Times New Roman" w:hAnsi="Times New Roman" w:cs="Times New Roman"/>
          <w:sz w:val="24"/>
          <w:szCs w:val="24"/>
        </w:rPr>
        <w:t>, président démissionnaire, pour une durée de _.</w:t>
      </w:r>
    </w:p>
    <w:p w14:paraId="2618A2F9" w14:textId="21301D16" w:rsidR="000030D0" w:rsidRDefault="000030D0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résolution est adoptée à la majorité des voix.</w:t>
      </w:r>
    </w:p>
    <w:p w14:paraId="4DD8A996" w14:textId="77777777" w:rsidR="00F362AB" w:rsidRDefault="00F362AB" w:rsidP="00B5217F">
      <w:pPr>
        <w:rPr>
          <w:rFonts w:ascii="Times New Roman" w:hAnsi="Times New Roman" w:cs="Times New Roman"/>
          <w:sz w:val="24"/>
          <w:szCs w:val="24"/>
        </w:rPr>
      </w:pPr>
    </w:p>
    <w:p w14:paraId="072FAC20" w14:textId="27629C4D" w:rsidR="000030D0" w:rsidRPr="00701A53" w:rsidRDefault="000030D0" w:rsidP="00B52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A53">
        <w:rPr>
          <w:rFonts w:ascii="Times New Roman" w:hAnsi="Times New Roman" w:cs="Times New Roman"/>
          <w:b/>
          <w:bCs/>
          <w:sz w:val="24"/>
          <w:szCs w:val="24"/>
        </w:rPr>
        <w:t>TROISIÈME RÉSOLUTION – Pouvoirs du président</w:t>
      </w:r>
    </w:p>
    <w:p w14:paraId="0D12FD62" w14:textId="4B422664" w:rsidR="000030D0" w:rsidRDefault="000030D0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Associés décident que, pour l’exercice de ses fonctions</w:t>
      </w:r>
      <w:r w:rsidR="00C15416">
        <w:rPr>
          <w:rFonts w:ascii="Times New Roman" w:hAnsi="Times New Roman" w:cs="Times New Roman"/>
          <w:sz w:val="24"/>
          <w:szCs w:val="24"/>
        </w:rPr>
        <w:t xml:space="preserve">, le président, M_ </w:t>
      </w:r>
      <w:r w:rsidR="00C15416" w:rsidRPr="00701A53">
        <w:rPr>
          <w:rFonts w:ascii="Times New Roman" w:hAnsi="Times New Roman" w:cs="Times New Roman"/>
          <w:i/>
          <w:iCs/>
          <w:sz w:val="24"/>
          <w:szCs w:val="24"/>
        </w:rPr>
        <w:t>(nom du nouveau président)</w:t>
      </w:r>
      <w:r w:rsidR="00C15416">
        <w:rPr>
          <w:rFonts w:ascii="Times New Roman" w:hAnsi="Times New Roman" w:cs="Times New Roman"/>
          <w:sz w:val="24"/>
          <w:szCs w:val="24"/>
        </w:rPr>
        <w:t>, reçoit les mêmes pouvoirs q</w:t>
      </w:r>
      <w:r w:rsidR="006F4E4B">
        <w:rPr>
          <w:rFonts w:ascii="Times New Roman" w:hAnsi="Times New Roman" w:cs="Times New Roman"/>
          <w:sz w:val="24"/>
          <w:szCs w:val="24"/>
        </w:rPr>
        <w:t>ue ceux dont jouissait son prédécesseur et percevra une rémunération s’élevant à _.</w:t>
      </w:r>
    </w:p>
    <w:p w14:paraId="43C7B83F" w14:textId="0BEEBC1B" w:rsidR="006F4E4B" w:rsidRDefault="006F4E4B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résolution est adoptée à la majorité des voix.</w:t>
      </w:r>
    </w:p>
    <w:p w14:paraId="60B31EC4" w14:textId="77777777" w:rsidR="00F362AB" w:rsidRDefault="00F362AB" w:rsidP="00B5217F">
      <w:pPr>
        <w:rPr>
          <w:rFonts w:ascii="Times New Roman" w:hAnsi="Times New Roman" w:cs="Times New Roman"/>
          <w:sz w:val="24"/>
          <w:szCs w:val="24"/>
        </w:rPr>
      </w:pPr>
    </w:p>
    <w:p w14:paraId="7DC52E2A" w14:textId="4D81D052" w:rsidR="006F4E4B" w:rsidRPr="00701A53" w:rsidRDefault="006F4E4B" w:rsidP="00B52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A53">
        <w:rPr>
          <w:rFonts w:ascii="Times New Roman" w:hAnsi="Times New Roman" w:cs="Times New Roman"/>
          <w:b/>
          <w:bCs/>
          <w:sz w:val="24"/>
          <w:szCs w:val="24"/>
        </w:rPr>
        <w:t>QUATRIÈME RÉSOLUTION – Pouvoirs</w:t>
      </w:r>
    </w:p>
    <w:p w14:paraId="0821C41E" w14:textId="78D7DEC0" w:rsidR="006F4E4B" w:rsidRDefault="006F4E4B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Tous pouvoirs sont donnés au porteur d’une copie ou d’un extrait certifié conforme du présent procès-verbal </w:t>
      </w:r>
      <w:r w:rsidR="003F1822">
        <w:rPr>
          <w:rFonts w:ascii="Times New Roman" w:hAnsi="Times New Roman" w:cs="Times New Roman"/>
          <w:sz w:val="24"/>
          <w:szCs w:val="24"/>
        </w:rPr>
        <w:t>à l’effet d’accomplir toute formalité de publicité afférente aux résolutions ci-dessus adoptées.</w:t>
      </w:r>
    </w:p>
    <w:p w14:paraId="0F1A3906" w14:textId="77777777" w:rsidR="00701A53" w:rsidRDefault="00701A53" w:rsidP="00B5217F">
      <w:pPr>
        <w:rPr>
          <w:rFonts w:ascii="Times New Roman" w:hAnsi="Times New Roman" w:cs="Times New Roman"/>
          <w:sz w:val="24"/>
          <w:szCs w:val="24"/>
        </w:rPr>
      </w:pPr>
    </w:p>
    <w:p w14:paraId="0C895F11" w14:textId="05B51604" w:rsidR="003F1822" w:rsidRDefault="003F1822" w:rsidP="00B5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tout ce qui précède il a été établi </w:t>
      </w:r>
      <w:r w:rsidR="002E32BF">
        <w:rPr>
          <w:rFonts w:ascii="Times New Roman" w:hAnsi="Times New Roman" w:cs="Times New Roman"/>
          <w:sz w:val="24"/>
          <w:szCs w:val="24"/>
        </w:rPr>
        <w:t xml:space="preserve">le présent procès-verbal qui a été signé, conformément à l’article _ des statuts, par (signataires) pour servir </w:t>
      </w:r>
      <w:r w:rsidR="00A74C7C">
        <w:rPr>
          <w:rFonts w:ascii="Times New Roman" w:hAnsi="Times New Roman" w:cs="Times New Roman"/>
          <w:sz w:val="24"/>
          <w:szCs w:val="24"/>
        </w:rPr>
        <w:t>et valoir ce que de droit.</w:t>
      </w:r>
    </w:p>
    <w:p w14:paraId="5666D991" w14:textId="42B5858A" w:rsidR="00A74C7C" w:rsidRDefault="00A74C7C" w:rsidP="00B5217F">
      <w:pPr>
        <w:rPr>
          <w:rFonts w:ascii="Times New Roman" w:hAnsi="Times New Roman" w:cs="Times New Roman"/>
          <w:sz w:val="24"/>
          <w:szCs w:val="24"/>
        </w:rPr>
      </w:pPr>
    </w:p>
    <w:p w14:paraId="48D0CE42" w14:textId="6569EC16" w:rsidR="00A74C7C" w:rsidRPr="00701A53" w:rsidRDefault="00A74C7C" w:rsidP="00B52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A53">
        <w:rPr>
          <w:rFonts w:ascii="Times New Roman" w:hAnsi="Times New Roman" w:cs="Times New Roman"/>
          <w:b/>
          <w:bCs/>
          <w:sz w:val="24"/>
          <w:szCs w:val="24"/>
        </w:rPr>
        <w:t>Signatures</w:t>
      </w:r>
    </w:p>
    <w:sectPr w:rsidR="00A74C7C" w:rsidRPr="00701A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E664" w14:textId="77777777" w:rsidR="00E0207A" w:rsidRDefault="00E0207A">
      <w:pPr>
        <w:spacing w:after="0" w:line="240" w:lineRule="auto"/>
      </w:pPr>
      <w:r>
        <w:separator/>
      </w:r>
    </w:p>
  </w:endnote>
  <w:endnote w:type="continuationSeparator" w:id="0">
    <w:p w14:paraId="22528CF3" w14:textId="77777777" w:rsidR="00E0207A" w:rsidRDefault="00E0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768B" w14:textId="77777777" w:rsidR="001804D5" w:rsidRDefault="00CE52A2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after="0" w:line="240" w:lineRule="auto"/>
      <w:ind w:firstLine="1701"/>
      <w:rPr>
        <w:color w:val="000000"/>
      </w:rPr>
    </w:pPr>
    <w:r>
      <w:rPr>
        <w:color w:val="000000"/>
      </w:rPr>
      <w:t>Document simplifié mis à disposition par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0000768E" wp14:editId="0000768F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4167" w14:textId="77777777" w:rsidR="00E0207A" w:rsidRDefault="00E0207A">
      <w:pPr>
        <w:spacing w:after="0" w:line="240" w:lineRule="auto"/>
      </w:pPr>
      <w:r>
        <w:separator/>
      </w:r>
    </w:p>
  </w:footnote>
  <w:footnote w:type="continuationSeparator" w:id="0">
    <w:p w14:paraId="535CDAED" w14:textId="77777777" w:rsidR="00E0207A" w:rsidRDefault="00E0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7687" w14:textId="77777777" w:rsidR="001804D5" w:rsidRDefault="00CE52A2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after="0" w:line="240" w:lineRule="auto"/>
      <w:ind w:firstLine="1701"/>
      <w:rPr>
        <w:color w:val="000000"/>
      </w:rPr>
    </w:pPr>
    <w:r>
      <w:rPr>
        <w:color w:val="000000"/>
      </w:rPr>
      <w:t>Document simplifié mis à disposition par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000768C" wp14:editId="0000768D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7688" w14:textId="77777777" w:rsidR="001804D5" w:rsidRDefault="001804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7689" w14:textId="77777777" w:rsidR="001804D5" w:rsidRDefault="001804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768A" w14:textId="77777777" w:rsidR="001804D5" w:rsidRDefault="001804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F3C"/>
    <w:multiLevelType w:val="hybridMultilevel"/>
    <w:tmpl w:val="EC2AA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4A13"/>
    <w:multiLevelType w:val="hybridMultilevel"/>
    <w:tmpl w:val="F1249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D5"/>
    <w:rsid w:val="000030D0"/>
    <w:rsid w:val="0008149E"/>
    <w:rsid w:val="000A541B"/>
    <w:rsid w:val="001153DE"/>
    <w:rsid w:val="00174777"/>
    <w:rsid w:val="001804D5"/>
    <w:rsid w:val="001A2C29"/>
    <w:rsid w:val="001C1607"/>
    <w:rsid w:val="00215477"/>
    <w:rsid w:val="002D290E"/>
    <w:rsid w:val="002E32BF"/>
    <w:rsid w:val="002F0C70"/>
    <w:rsid w:val="0033423F"/>
    <w:rsid w:val="003F1822"/>
    <w:rsid w:val="00507170"/>
    <w:rsid w:val="0053352E"/>
    <w:rsid w:val="00593FCA"/>
    <w:rsid w:val="005A6555"/>
    <w:rsid w:val="00634737"/>
    <w:rsid w:val="006D07D9"/>
    <w:rsid w:val="006E022B"/>
    <w:rsid w:val="006F25F1"/>
    <w:rsid w:val="006F3F7A"/>
    <w:rsid w:val="006F4E4B"/>
    <w:rsid w:val="00701A53"/>
    <w:rsid w:val="00711240"/>
    <w:rsid w:val="007752BD"/>
    <w:rsid w:val="007921E1"/>
    <w:rsid w:val="007E21F5"/>
    <w:rsid w:val="007F4D28"/>
    <w:rsid w:val="008523F4"/>
    <w:rsid w:val="0089470F"/>
    <w:rsid w:val="008A5ACA"/>
    <w:rsid w:val="009030C5"/>
    <w:rsid w:val="00924472"/>
    <w:rsid w:val="00950FDF"/>
    <w:rsid w:val="0095277B"/>
    <w:rsid w:val="00967239"/>
    <w:rsid w:val="009725ED"/>
    <w:rsid w:val="00973AFB"/>
    <w:rsid w:val="009A4214"/>
    <w:rsid w:val="009B6293"/>
    <w:rsid w:val="009E34F1"/>
    <w:rsid w:val="00A4469E"/>
    <w:rsid w:val="00A60B49"/>
    <w:rsid w:val="00A629D2"/>
    <w:rsid w:val="00A74C7C"/>
    <w:rsid w:val="00AC585D"/>
    <w:rsid w:val="00B075A3"/>
    <w:rsid w:val="00B5217F"/>
    <w:rsid w:val="00B61B8E"/>
    <w:rsid w:val="00C15416"/>
    <w:rsid w:val="00C42CC2"/>
    <w:rsid w:val="00CD486B"/>
    <w:rsid w:val="00CE52A2"/>
    <w:rsid w:val="00D3722D"/>
    <w:rsid w:val="00D52C2E"/>
    <w:rsid w:val="00D8479E"/>
    <w:rsid w:val="00D92AD4"/>
    <w:rsid w:val="00E0207A"/>
    <w:rsid w:val="00E51BAC"/>
    <w:rsid w:val="00E533CC"/>
    <w:rsid w:val="00E56C82"/>
    <w:rsid w:val="00E775B4"/>
    <w:rsid w:val="00EC5CFA"/>
    <w:rsid w:val="00EF4E6A"/>
    <w:rsid w:val="00F071FD"/>
    <w:rsid w:val="00F362AB"/>
    <w:rsid w:val="00F66508"/>
    <w:rsid w:val="00F73CC7"/>
    <w:rsid w:val="00F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761E"/>
  <w15:docId w15:val="{B5C58C27-80A4-4885-B68B-F7E8D54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71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Guevel</dc:creator>
  <cp:lastModifiedBy>Tristan Guevel</cp:lastModifiedBy>
  <cp:revision>49</cp:revision>
  <dcterms:created xsi:type="dcterms:W3CDTF">2021-08-31T08:56:00Z</dcterms:created>
  <dcterms:modified xsi:type="dcterms:W3CDTF">2021-08-31T09:43:00Z</dcterms:modified>
</cp:coreProperties>
</file>